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097C" w:rsidR="00F869FD" w:rsidP="0007097C" w:rsidRDefault="00F869FD" w14:paraId="5B314F62" w14:textId="77777777">
      <w:pPr>
        <w:spacing w:after="120"/>
        <w:jc w:val="center"/>
        <w:rPr>
          <w:rFonts w:ascii="Arial Black" w:hAnsi="Arial Black"/>
          <w:bCs/>
          <w:iCs/>
          <w:sz w:val="28"/>
          <w:szCs w:val="28"/>
        </w:rPr>
      </w:pPr>
      <w:r w:rsidRPr="0007097C">
        <w:rPr>
          <w:rFonts w:ascii="Arial Black" w:hAnsi="Arial Black"/>
          <w:bCs/>
          <w:iCs/>
          <w:sz w:val="28"/>
          <w:szCs w:val="28"/>
        </w:rPr>
        <w:t>U.S. Individual Annuity Sales</w:t>
      </w:r>
    </w:p>
    <w:p w:rsidRPr="00121EC8" w:rsidR="00F869FD" w:rsidP="0041287B" w:rsidRDefault="00687089" w14:paraId="0DBF407D" w14:textId="7CDC2518">
      <w:pPr>
        <w:spacing w:after="24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1</w:t>
      </w:r>
      <w:r w:rsidRPr="00687089">
        <w:rPr>
          <w:rFonts w:ascii="Arial" w:hAnsi="Arial" w:cs="Arial"/>
          <w:b/>
          <w:i/>
          <w:sz w:val="28"/>
          <w:szCs w:val="28"/>
          <w:vertAlign w:val="superscript"/>
        </w:rPr>
        <w:t>st</w:t>
      </w:r>
      <w:r w:rsidR="007430C5">
        <w:rPr>
          <w:rFonts w:ascii="Arial" w:hAnsi="Arial" w:cs="Arial"/>
          <w:b/>
          <w:i/>
          <w:sz w:val="28"/>
          <w:szCs w:val="28"/>
          <w:vertAlign w:val="superscript"/>
        </w:rPr>
        <w:t xml:space="preserve"> </w:t>
      </w:r>
      <w:r w:rsidRPr="00121EC8" w:rsidR="00F869FD">
        <w:rPr>
          <w:rFonts w:ascii="Arial" w:hAnsi="Arial" w:cs="Arial"/>
          <w:b/>
          <w:i/>
          <w:sz w:val="28"/>
          <w:szCs w:val="28"/>
        </w:rPr>
        <w:t>Quarter</w:t>
      </w:r>
      <w:r w:rsidR="006E0754">
        <w:rPr>
          <w:rFonts w:ascii="Arial" w:hAnsi="Arial" w:cs="Arial"/>
          <w:b/>
          <w:i/>
          <w:sz w:val="28"/>
          <w:szCs w:val="28"/>
        </w:rPr>
        <w:t xml:space="preserve"> </w:t>
      </w:r>
      <w:r w:rsidR="003D7DF0">
        <w:rPr>
          <w:rFonts w:ascii="Arial" w:hAnsi="Arial" w:cs="Arial"/>
          <w:b/>
          <w:i/>
          <w:sz w:val="28"/>
          <w:szCs w:val="28"/>
        </w:rPr>
        <w:t>202</w:t>
      </w:r>
      <w:r w:rsidR="00902DFE">
        <w:rPr>
          <w:rFonts w:ascii="Arial" w:hAnsi="Arial" w:cs="Arial"/>
          <w:b/>
          <w:i/>
          <w:sz w:val="28"/>
          <w:szCs w:val="28"/>
        </w:rPr>
        <w:t>6</w:t>
      </w:r>
      <w:r w:rsidR="00D92520">
        <w:rPr>
          <w:rFonts w:ascii="Arial" w:hAnsi="Arial" w:cs="Arial"/>
          <w:b/>
          <w:i/>
          <w:sz w:val="28"/>
          <w:szCs w:val="28"/>
        </w:rPr>
        <w:t xml:space="preserve"> </w:t>
      </w:r>
      <w:r w:rsidRPr="00121EC8" w:rsidR="0041287B">
        <w:rPr>
          <w:rFonts w:ascii="Arial" w:hAnsi="Arial" w:cs="Arial"/>
          <w:b/>
          <w:iCs/>
          <w:sz w:val="28"/>
          <w:szCs w:val="28"/>
        </w:rPr>
        <w:t>($ in thousands)</w:t>
      </w:r>
    </w:p>
    <w:tbl>
      <w:tblPr>
        <w:tblW w:w="14329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06"/>
        <w:gridCol w:w="3061"/>
        <w:gridCol w:w="1499"/>
        <w:gridCol w:w="3064"/>
        <w:gridCol w:w="1479"/>
        <w:gridCol w:w="3116"/>
        <w:gridCol w:w="1404"/>
      </w:tblGrid>
      <w:tr w:rsidRPr="00022DD2" w:rsidR="00022DD2" w:rsidTr="003124AA" w14:paraId="0C96E6F3" w14:textId="77777777">
        <w:trPr>
          <w:trHeight w:val="255"/>
          <w:jc w:val="center"/>
        </w:trPr>
        <w:tc>
          <w:tcPr>
            <w:tcW w:w="706" w:type="dxa"/>
            <w:tcBorders>
              <w:top w:val="single" w:color="003C87" w:sz="12" w:space="0"/>
              <w:left w:val="single" w:color="003C87" w:sz="12" w:space="0"/>
              <w:right w:val="single" w:color="003C87" w:sz="8" w:space="0"/>
            </w:tcBorders>
            <w:shd w:val="clear" w:color="auto" w:fill="003C87"/>
            <w:vAlign w:val="bottom"/>
          </w:tcPr>
          <w:p w:rsidRPr="00022DD2" w:rsidR="00F869FD" w:rsidP="00022DD2" w:rsidRDefault="00F869FD" w14:paraId="7D19C5BC" w14:textId="77777777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022DD2">
              <w:rPr>
                <w:rFonts w:ascii="Arial" w:hAnsi="Arial" w:cs="Arial"/>
                <w:b/>
                <w:bCs/>
                <w:color w:val="FFFFFF"/>
              </w:rPr>
              <w:t>Rank</w:t>
            </w:r>
          </w:p>
        </w:tc>
        <w:tc>
          <w:tcPr>
            <w:tcW w:w="3061" w:type="dxa"/>
            <w:tcBorders>
              <w:top w:val="single" w:color="003C87" w:sz="12" w:space="0"/>
              <w:left w:val="single" w:color="003C87" w:sz="8" w:space="0"/>
            </w:tcBorders>
            <w:shd w:val="clear" w:color="auto" w:fill="003C87"/>
            <w:noWrap/>
            <w:vAlign w:val="bottom"/>
          </w:tcPr>
          <w:p w:rsidRPr="00022DD2" w:rsidR="00F869FD" w:rsidP="003124AA" w:rsidRDefault="00F869FD" w14:paraId="60C3C4B1" w14:textId="77777777">
            <w:pPr>
              <w:spacing w:before="40" w:after="40"/>
              <w:rPr>
                <w:rFonts w:ascii="Arial" w:hAnsi="Arial" w:cs="Arial"/>
                <w:b/>
                <w:bCs/>
                <w:color w:val="FFFFFF"/>
              </w:rPr>
            </w:pPr>
            <w:r w:rsidRPr="00022DD2">
              <w:rPr>
                <w:rFonts w:ascii="Arial" w:hAnsi="Arial" w:cs="Arial"/>
                <w:b/>
                <w:bCs/>
                <w:color w:val="FFFFFF"/>
              </w:rPr>
              <w:t>Company name</w:t>
            </w:r>
          </w:p>
        </w:tc>
        <w:tc>
          <w:tcPr>
            <w:tcW w:w="1499" w:type="dxa"/>
            <w:tcBorders>
              <w:top w:val="single" w:color="003C87" w:sz="12" w:space="0"/>
              <w:right w:val="single" w:color="003C87" w:sz="8" w:space="0"/>
            </w:tcBorders>
            <w:shd w:val="clear" w:color="auto" w:fill="003C87"/>
            <w:vAlign w:val="bottom"/>
          </w:tcPr>
          <w:p w:rsidRPr="00022DD2" w:rsidR="00F869FD" w:rsidP="00022DD2" w:rsidRDefault="00F869FD" w14:paraId="515D9CD5" w14:textId="77777777">
            <w:pPr>
              <w:spacing w:before="40" w:after="40"/>
              <w:ind w:right="81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022DD2">
              <w:rPr>
                <w:rFonts w:ascii="Arial" w:hAnsi="Arial" w:cs="Arial"/>
                <w:b/>
                <w:bCs/>
                <w:color w:val="FFFFFF"/>
              </w:rPr>
              <w:t>Total</w:t>
            </w:r>
          </w:p>
        </w:tc>
        <w:tc>
          <w:tcPr>
            <w:tcW w:w="3064" w:type="dxa"/>
            <w:tcBorders>
              <w:top w:val="single" w:color="003C87" w:sz="12" w:space="0"/>
              <w:left w:val="single" w:color="003C87" w:sz="8" w:space="0"/>
            </w:tcBorders>
            <w:shd w:val="clear" w:color="auto" w:fill="003C87"/>
            <w:noWrap/>
            <w:vAlign w:val="bottom"/>
          </w:tcPr>
          <w:p w:rsidRPr="00022DD2" w:rsidR="00F869FD" w:rsidP="00022DD2" w:rsidRDefault="00F869FD" w14:paraId="0F566BC0" w14:textId="77777777">
            <w:pPr>
              <w:spacing w:before="40" w:after="40"/>
              <w:rPr>
                <w:rFonts w:ascii="Arial" w:hAnsi="Arial" w:cs="Arial"/>
                <w:b/>
                <w:bCs/>
                <w:color w:val="FFFFFF"/>
              </w:rPr>
            </w:pPr>
            <w:r w:rsidRPr="00022DD2">
              <w:rPr>
                <w:rFonts w:ascii="Arial" w:hAnsi="Arial" w:cs="Arial"/>
                <w:b/>
                <w:bCs/>
                <w:color w:val="FFFFFF"/>
              </w:rPr>
              <w:t>Company name</w:t>
            </w:r>
          </w:p>
        </w:tc>
        <w:tc>
          <w:tcPr>
            <w:tcW w:w="1479" w:type="dxa"/>
            <w:tcBorders>
              <w:top w:val="single" w:color="003C87" w:sz="12" w:space="0"/>
              <w:right w:val="single" w:color="003C87" w:sz="8" w:space="0"/>
            </w:tcBorders>
            <w:shd w:val="clear" w:color="auto" w:fill="003C87"/>
            <w:vAlign w:val="bottom"/>
          </w:tcPr>
          <w:p w:rsidRPr="00022DD2" w:rsidR="00F869FD" w:rsidP="00022DD2" w:rsidRDefault="00F869FD" w14:paraId="01706C76" w14:textId="77777777">
            <w:pPr>
              <w:spacing w:before="40" w:after="40"/>
              <w:ind w:right="80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022DD2">
              <w:rPr>
                <w:rFonts w:ascii="Arial" w:hAnsi="Arial" w:cs="Arial"/>
                <w:b/>
                <w:bCs/>
                <w:color w:val="FFFFFF"/>
              </w:rPr>
              <w:t>Variable</w:t>
            </w:r>
          </w:p>
        </w:tc>
        <w:tc>
          <w:tcPr>
            <w:tcW w:w="3116" w:type="dxa"/>
            <w:tcBorders>
              <w:top w:val="single" w:color="003C87" w:sz="12" w:space="0"/>
              <w:left w:val="single" w:color="003C87" w:sz="8" w:space="0"/>
              <w:right w:val="nil"/>
            </w:tcBorders>
            <w:shd w:val="clear" w:color="auto" w:fill="003C87"/>
            <w:noWrap/>
            <w:vAlign w:val="bottom"/>
          </w:tcPr>
          <w:p w:rsidRPr="00022DD2" w:rsidR="00F869FD" w:rsidP="00022DD2" w:rsidRDefault="00F869FD" w14:paraId="50FD97D3" w14:textId="77777777">
            <w:pPr>
              <w:spacing w:before="40" w:after="40"/>
              <w:rPr>
                <w:rFonts w:ascii="Arial" w:hAnsi="Arial" w:cs="Arial"/>
                <w:b/>
                <w:bCs/>
                <w:color w:val="FFFFFF"/>
              </w:rPr>
            </w:pPr>
            <w:r w:rsidRPr="00022DD2">
              <w:rPr>
                <w:rFonts w:ascii="Arial" w:hAnsi="Arial" w:cs="Arial"/>
                <w:b/>
                <w:bCs/>
                <w:color w:val="FFFFFF"/>
              </w:rPr>
              <w:t>Company name</w:t>
            </w:r>
          </w:p>
        </w:tc>
        <w:tc>
          <w:tcPr>
            <w:tcW w:w="1404" w:type="dxa"/>
            <w:tcBorders>
              <w:top w:val="single" w:color="003C87" w:sz="12" w:space="0"/>
              <w:left w:val="nil"/>
              <w:right w:val="single" w:color="003C87" w:sz="12" w:space="0"/>
            </w:tcBorders>
            <w:shd w:val="clear" w:color="auto" w:fill="003C87"/>
            <w:vAlign w:val="bottom"/>
          </w:tcPr>
          <w:p w:rsidRPr="00022DD2" w:rsidR="00F869FD" w:rsidP="00FD2793" w:rsidRDefault="00F869FD" w14:paraId="2BB652E5" w14:textId="77777777">
            <w:pPr>
              <w:spacing w:before="40" w:after="40"/>
              <w:ind w:right="80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022DD2">
              <w:rPr>
                <w:rFonts w:ascii="Arial" w:hAnsi="Arial" w:cs="Arial"/>
                <w:b/>
                <w:bCs/>
                <w:color w:val="FFFFFF"/>
              </w:rPr>
              <w:t>Fixed</w:t>
            </w:r>
          </w:p>
        </w:tc>
      </w:tr>
      <w:tr w:rsidR="00902DFE" w:rsidTr="00140FB6" w14:paraId="7E952CAA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9D6B8C" w:rsidR="00902DFE" w:rsidP="00902DFE" w:rsidRDefault="00902DFE" w14:paraId="14269DE5" w14:textId="77777777">
            <w:pPr>
              <w:spacing w:before="8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288414B6" w14:textId="4FE047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Athene Annuity &amp; Life 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Pr="00687089" w:rsidR="00902DFE" w:rsidP="00902DFE" w:rsidRDefault="00902DFE" w14:paraId="6E1B5EA2" w14:textId="6680A7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7,536,362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2B0A68DC" w14:textId="1E6AF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Equitable Financial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49658B13" w14:textId="453CF2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5,930,473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579538DC" w14:textId="2A4E7E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Athene Annuity &amp; Life 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Pr="0004431F" w:rsidR="00902DFE" w:rsidP="00902DFE" w:rsidRDefault="00902DFE" w14:paraId="12B32B6A" w14:textId="2E384E5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6,995,700</w:t>
            </w:r>
          </w:p>
        </w:tc>
      </w:tr>
      <w:tr w:rsidR="00902DFE" w:rsidTr="00140FB6" w14:paraId="4C4B23B5" w14:textId="77777777">
        <w:trPr>
          <w:trHeight w:val="252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9D6B8C" w:rsidR="00902DFE" w:rsidP="00902DFE" w:rsidRDefault="00902DFE" w14:paraId="3BDF6793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2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049548F3" w14:textId="547759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York Life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6E1C3DE2" w14:textId="399A94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6,716,108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4C7EFC5D" w14:textId="4953FB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Jackson National Life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3EA45FF7" w14:textId="607664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5,744,170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43025AF3" w14:textId="51575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York Life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4C67FC69" w14:textId="3D1570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5,196,649</w:t>
            </w:r>
          </w:p>
        </w:tc>
      </w:tr>
      <w:tr w:rsidR="00902DFE" w:rsidTr="00140FB6" w14:paraId="52EC6942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9D6B8C" w:rsidR="00902DFE" w:rsidP="00902DFE" w:rsidRDefault="00902DFE" w14:paraId="79A5AF3E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3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6440CB37" w14:textId="789645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Jackson National Life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24C0FA30" w14:textId="4CFCA8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6,502,239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1A4ACAEC" w14:textId="188502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Lincoln Financial Group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42577E26" w14:textId="30FE771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3,222,628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318F5D69" w14:textId="20E25A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Corebridge</w:t>
            </w:r>
            <w:proofErr w:type="spellEnd"/>
            <w:r>
              <w:rPr>
                <w:rFonts w:ascii="Arial" w:hAnsi="Arial" w:cs="Arial"/>
              </w:rPr>
              <w:t xml:space="preserve"> Financial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63FF444F" w14:textId="79A997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4,103,167</w:t>
            </w:r>
          </w:p>
        </w:tc>
      </w:tr>
      <w:tr w:rsidR="00902DFE" w:rsidTr="00140FB6" w14:paraId="3260FC7A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9D6B8C" w:rsidR="00902DFE" w:rsidP="00902DFE" w:rsidRDefault="00902DFE" w14:paraId="528EEBA8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4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4FF36E56" w14:textId="0F295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Equitable Financial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48DCBF12" w14:textId="16E4A0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6,020,964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579AE99C" w14:textId="52A19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Allianz Life of North America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6D00D7DE" w14:textId="68836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2,748,369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54664374" w14:textId="1537D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USAA Life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723690E1" w14:textId="20EA4FC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3,426,082</w:t>
            </w:r>
          </w:p>
        </w:tc>
      </w:tr>
      <w:tr w:rsidR="00902DFE" w:rsidTr="00140FB6" w14:paraId="626D87A8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9D6B8C" w:rsidR="00902DFE" w:rsidP="00902DFE" w:rsidRDefault="00902DFE" w14:paraId="4DC2AE29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5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40A02C91" w14:textId="08426E1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Corebridge</w:t>
            </w:r>
            <w:proofErr w:type="spellEnd"/>
            <w:r>
              <w:rPr>
                <w:rFonts w:ascii="Arial" w:hAnsi="Arial" w:cs="Arial"/>
              </w:rPr>
              <w:t xml:space="preserve"> Financial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5BDA9010" w14:textId="0BFE5C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5,804,387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6AD5AA66" w14:textId="65D219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Prudential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21F6FD2C" w14:textId="5DEA83A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2,122,547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1B5B4D0A" w14:textId="36CCE0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Nationwide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18A73A1F" w14:textId="2AF694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3,229,300</w:t>
            </w:r>
          </w:p>
        </w:tc>
      </w:tr>
      <w:tr w:rsidR="00902DFE" w:rsidTr="00140FB6" w14:paraId="4B805DC5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9D6B8C" w:rsidR="00902DFE" w:rsidP="00902DFE" w:rsidRDefault="00902DFE" w14:paraId="1EFA346A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6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7FB98E10" w14:textId="3F7BC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Nationwide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0C8BE790" w14:textId="47059F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5,256,703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6E3F3A94" w14:textId="2A3B78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Brighthouse Financial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0AB7339C" w14:textId="50E031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2,074,637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31439441" w14:textId="2564C8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BWS (AEL/AmNat)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089B5E61" w14:textId="0330259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3,211,181</w:t>
            </w:r>
          </w:p>
        </w:tc>
      </w:tr>
      <w:tr w:rsidR="00902DFE" w:rsidTr="00140FB6" w14:paraId="6FC1E2BA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9D6B8C" w:rsidR="00902DFE" w:rsidP="00902DFE" w:rsidRDefault="00902DFE" w14:paraId="169A20B1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7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31E4DCC6" w14:textId="0E149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Allianz Life of North America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33F673CB" w14:textId="62B1946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4,590,351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10C500C0" w14:textId="354435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Nationwide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70BA7C98" w14:textId="5031C7D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2,027,403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3D4AD1EC" w14:textId="58ED4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Symetra Financial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7A642A90" w14:textId="730EB5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2,746,833</w:t>
            </w:r>
          </w:p>
        </w:tc>
      </w:tr>
      <w:tr w:rsidR="00902DFE" w:rsidTr="00140FB6" w14:paraId="1EDD2549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9D6B8C" w:rsidR="00902DFE" w:rsidP="00902DFE" w:rsidRDefault="00902DFE" w14:paraId="7C23E2B1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8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07BC9A83" w14:textId="1AA7E9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TIAA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698050F4" w14:textId="54D508B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4,369,165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7AAE97C6" w14:textId="38479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Pacific Life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17017FCB" w14:textId="2622E7C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1,989,835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2F9041C6" w14:textId="71399D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TIAA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4C381728" w14:textId="1B7281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2,543,916</w:t>
            </w:r>
          </w:p>
        </w:tc>
      </w:tr>
      <w:tr w:rsidR="00902DFE" w:rsidTr="00140FB6" w14:paraId="4FDB4CF6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9D6B8C" w:rsidR="00902DFE" w:rsidP="00902DFE" w:rsidRDefault="00902DFE" w14:paraId="24EC2D80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9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139A4206" w14:textId="272DC8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Lincoln Financial Group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1FE38E56" w14:textId="60E0E3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3,938,365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77D84EE2" w14:textId="36F987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TIAA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4057258B" w14:textId="64907DA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1,825,249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6A481FA2" w14:textId="49917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Massachusetts Mutual Life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6BF27765" w14:textId="0F63171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2,376,566</w:t>
            </w:r>
          </w:p>
        </w:tc>
      </w:tr>
      <w:tr w:rsidR="00902DFE" w:rsidTr="00140FB6" w14:paraId="6D823834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9D6B8C" w:rsidR="00902DFE" w:rsidP="00902DFE" w:rsidRDefault="00902DFE" w14:paraId="2B24492B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10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2A17BB42" w14:textId="5E900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Pacific Life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6B779523" w14:textId="07D8B3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3,865,798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65A14876" w14:textId="655D551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Corebridge</w:t>
            </w:r>
            <w:proofErr w:type="spellEnd"/>
            <w:r>
              <w:rPr>
                <w:rFonts w:ascii="Arial" w:hAnsi="Arial" w:cs="Arial"/>
              </w:rPr>
              <w:t xml:space="preserve"> Financial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7765D4AB" w14:textId="235364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1,701,220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189CA35A" w14:textId="5B9B4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Sammons Financial Companies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4C3377A8" w14:textId="01172E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2,354,402</w:t>
            </w:r>
          </w:p>
        </w:tc>
      </w:tr>
      <w:tr w:rsidR="00902DFE" w:rsidTr="00140FB6" w14:paraId="50564DE7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9D6B8C" w:rsidR="00902DFE" w:rsidP="00902DFE" w:rsidRDefault="00902DFE" w14:paraId="37B30A5E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11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6AA18C24" w14:textId="397ABD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Prudential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528A32AB" w14:textId="15BBE46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3,539,566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1AC6B20D" w14:textId="52D0B9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York Life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53A94DBA" w14:textId="5DF4A9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1,519,459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2117AA78" w14:textId="66124D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Delaware Life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23F38587" w14:textId="22FED4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2,334,891</w:t>
            </w:r>
          </w:p>
        </w:tc>
      </w:tr>
      <w:tr w:rsidR="00902DFE" w:rsidTr="00140FB6" w14:paraId="2FCA4841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9D6B8C" w:rsidR="00902DFE" w:rsidP="00902DFE" w:rsidRDefault="00902DFE" w14:paraId="19F78A29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12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487C084F" w14:textId="7DDE9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USAA Life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59578821" w14:textId="27858FE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3,426,082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0E0E3421" w14:textId="4F4DC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RiverSource Life Insurance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51F29D2B" w14:textId="3A6569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1,172,499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638469E3" w14:textId="440D1B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Pacific Life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69DF1F8D" w14:textId="2957BD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1,875,963</w:t>
            </w:r>
          </w:p>
        </w:tc>
      </w:tr>
      <w:tr w:rsidR="00902DFE" w:rsidTr="00140FB6" w14:paraId="5DE9A3E5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9D6B8C" w:rsidR="00902DFE" w:rsidP="00902DFE" w:rsidRDefault="00902DFE" w14:paraId="7E42ABE4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13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5EC95891" w14:textId="6F1D1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BWS (AEL/AmNat)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6D578D90" w14:textId="4525C57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3,224,473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52DEB3D0" w14:textId="51A533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Thrivent Financial for Lutherans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44A51EFC" w14:textId="010C587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637,447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0DA27D05" w14:textId="30615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Allianz Life of North America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2DA2E9A1" w14:textId="279044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1,841,982</w:t>
            </w:r>
          </w:p>
        </w:tc>
      </w:tr>
      <w:tr w:rsidR="00902DFE" w:rsidTr="00140FB6" w14:paraId="7ABD99EB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9D6B8C" w:rsidR="00902DFE" w:rsidP="00902DFE" w:rsidRDefault="00902DFE" w14:paraId="6741834C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14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5756E528" w14:textId="2C58D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Symetra Financial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3BA2149C" w14:textId="79CD4F3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2,985,525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53FD7FC9" w14:textId="56D36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Athene Annuity &amp; Life 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3F1C1710" w14:textId="50D2AC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540,662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33ADA0DF" w14:textId="404C83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 Benefit Life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27015F9C" w14:textId="67A9E1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1,753,650</w:t>
            </w:r>
          </w:p>
        </w:tc>
      </w:tr>
      <w:tr w:rsidR="00902DFE" w:rsidTr="00140FB6" w14:paraId="3D86D9FF" w14:textId="77777777">
        <w:trPr>
          <w:trHeight w:val="288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9D6B8C" w:rsidR="00902DFE" w:rsidP="00902DFE" w:rsidRDefault="00902DFE" w14:paraId="56C6B9B1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15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20CE95BE" w14:textId="39445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Massachusetts Mutual Life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305356B7" w14:textId="05D1FC5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2,679,472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08328945" w14:textId="5ACF4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Fidelity Investments Life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15C8C6EE" w14:textId="73D9E0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535,568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5284480A" w14:textId="4057D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Fidelity &amp; Guaranty Life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37CC8E96" w14:textId="68EB90C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1,735,834</w:t>
            </w:r>
          </w:p>
        </w:tc>
      </w:tr>
      <w:tr w:rsidR="00902DFE" w:rsidTr="00140FB6" w14:paraId="2FB9D8C1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9D6B8C" w:rsidR="00902DFE" w:rsidP="00902DFE" w:rsidRDefault="00902DFE" w14:paraId="7965ECBE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16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56381E72" w14:textId="03A1DD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Sammons Financial Companies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41F4EB22" w14:textId="3033B9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2,610,095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6BED4A85" w14:textId="134A6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 Financial Group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0950C1FC" w14:textId="53AB53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434,988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7A2EA926" w14:textId="76A98D7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EquiTrust</w:t>
            </w:r>
            <w:proofErr w:type="spellEnd"/>
            <w:r>
              <w:rPr>
                <w:rFonts w:ascii="Arial" w:hAnsi="Arial" w:cs="Arial"/>
              </w:rPr>
              <w:t xml:space="preserve"> Life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6B1C1761" w14:textId="2521C68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1,490,365</w:t>
            </w:r>
          </w:p>
        </w:tc>
      </w:tr>
      <w:tr w:rsidR="00902DFE" w:rsidTr="00140FB6" w14:paraId="12E28E34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9D6B8C" w:rsidR="00902DFE" w:rsidP="00902DFE" w:rsidRDefault="00902DFE" w14:paraId="07BD28FA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17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7ED9AF85" w14:textId="3561C7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Delaware Life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002F8412" w14:textId="113110A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2,366,645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39EA58AB" w14:textId="03108C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TruStage</w:t>
            </w:r>
            <w:proofErr w:type="spellEnd"/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6E585F74" w14:textId="072769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362,044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4F52CA5E" w14:textId="342A5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 Atlantic Financial Group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362A6146" w14:textId="1AD1D7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1,419,464</w:t>
            </w:r>
          </w:p>
        </w:tc>
      </w:tr>
      <w:tr w:rsidR="00902DFE" w:rsidTr="00140FB6" w14:paraId="2D3C8632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9D6B8C" w:rsidR="00902DFE" w:rsidP="00902DFE" w:rsidRDefault="00902DFE" w14:paraId="18761737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18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056566E9" w14:textId="2D9DE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Brighthouse Financial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1E29A887" w14:textId="216B18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2,219,671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3F32F924" w14:textId="514F4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Protective Life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218CB977" w14:textId="2D85AA6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319,152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2EB3C679" w14:textId="1A18B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Prudential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41D1EB4B" w14:textId="67DCBD5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1,417,020</w:t>
            </w:r>
          </w:p>
        </w:tc>
      </w:tr>
      <w:tr w:rsidR="00902DFE" w:rsidTr="00140FB6" w14:paraId="125E96DF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9D6B8C" w:rsidR="00902DFE" w:rsidP="00902DFE" w:rsidRDefault="00902DFE" w14:paraId="05F4FFDD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19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230870A4" w14:textId="0D318E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 Benefit Life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15D615A1" w14:textId="033531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1,781,735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510870FE" w14:textId="6AE10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Massachusetts Mutual Life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4BE3A042" w14:textId="096309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302,906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7687D199" w14:textId="75D1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Protective Life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5380E1AD" w14:textId="26BC8F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1,230,900</w:t>
            </w:r>
          </w:p>
        </w:tc>
      </w:tr>
      <w:tr w:rsidR="00902DFE" w:rsidTr="00140FB6" w14:paraId="2FADE25C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bottom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9D6B8C" w:rsidR="00902DFE" w:rsidP="00902DFE" w:rsidRDefault="00902DFE" w14:paraId="51CEA780" w14:textId="77777777">
            <w:pPr>
              <w:spacing w:before="2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20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  <w:bottom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7FFCC611" w14:textId="058F4C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Fidelity &amp; Guaranty Life</w:t>
            </w:r>
          </w:p>
        </w:tc>
        <w:tc>
          <w:tcPr>
            <w:tcW w:w="1499" w:type="dxa"/>
            <w:tcBorders>
              <w:top w:val="nil"/>
              <w:bottom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1F4781F3" w14:textId="44A382D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1,761,201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  <w:bottom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1550FFDA" w14:textId="6C7F1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Sammons Financial Companies</w:t>
            </w:r>
          </w:p>
        </w:tc>
        <w:tc>
          <w:tcPr>
            <w:tcW w:w="1479" w:type="dxa"/>
            <w:tcBorders>
              <w:top w:val="nil"/>
              <w:bottom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5F7406FD" w14:textId="481132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255,693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bottom w:val="single" w:color="003C87" w:sz="12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013D0BFA" w14:textId="161F22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Kuvare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color="003C87" w:sz="12" w:space="0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1E013729" w14:textId="6E6EC37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974,656</w:t>
            </w:r>
          </w:p>
        </w:tc>
      </w:tr>
      <w:tr w:rsidRPr="00296EC1" w:rsidR="00E401F3" w:rsidTr="00084BF3" w14:paraId="03B50418" w14:textId="77777777">
        <w:trPr>
          <w:trHeight w:val="420"/>
          <w:jc w:val="center"/>
        </w:trPr>
        <w:tc>
          <w:tcPr>
            <w:tcW w:w="706" w:type="dxa"/>
            <w:tcBorders>
              <w:top w:val="single" w:color="003C87" w:sz="12" w:space="0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Pr="00296EC1" w:rsidR="00E401F3" w:rsidP="00E401F3" w:rsidRDefault="00E401F3" w14:paraId="3CD1A6D2" w14:textId="7777777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1" w:type="dxa"/>
            <w:tcBorders>
              <w:top w:val="single" w:color="003C87" w:sz="12" w:space="0"/>
              <w:left w:val="single" w:color="003C87" w:sz="8" w:space="0"/>
            </w:tcBorders>
            <w:shd w:val="clear" w:color="auto" w:fill="E7F2FF"/>
            <w:noWrap/>
            <w:vAlign w:val="center"/>
          </w:tcPr>
          <w:p w:rsidRPr="001D3F36" w:rsidR="00E401F3" w:rsidP="00E401F3" w:rsidRDefault="00E401F3" w14:paraId="51F99BBE" w14:textId="77777777">
            <w:pPr>
              <w:rPr>
                <w:rFonts w:ascii="Arial" w:hAnsi="Arial" w:cs="Arial"/>
                <w:b/>
              </w:rPr>
            </w:pPr>
            <w:r w:rsidRPr="001D3F36">
              <w:rPr>
                <w:rFonts w:ascii="Arial" w:hAnsi="Arial" w:cs="Arial"/>
                <w:b/>
              </w:rPr>
              <w:t>Top 20</w:t>
            </w:r>
          </w:p>
        </w:tc>
        <w:tc>
          <w:tcPr>
            <w:tcW w:w="1499" w:type="dxa"/>
            <w:tcBorders>
              <w:top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B5165D" w:rsidR="00E401F3" w:rsidP="00E401F3" w:rsidRDefault="00E401F3" w14:paraId="6FD8BB43" w14:textId="134D0E34">
            <w:pPr>
              <w:jc w:val="right"/>
              <w:rPr>
                <w:rFonts w:ascii="Arial" w:hAnsi="Arial" w:cs="Arial"/>
                <w:b/>
                <w:bCs/>
              </w:rPr>
            </w:pPr>
            <w:r w:rsidRPr="00B5165D"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81</w:t>
            </w:r>
            <w:r w:rsidR="00687089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194</w:t>
            </w:r>
            <w:r w:rsidR="00687089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908</w:t>
            </w:r>
          </w:p>
        </w:tc>
        <w:tc>
          <w:tcPr>
            <w:tcW w:w="3064" w:type="dxa"/>
            <w:tcBorders>
              <w:top w:val="single" w:color="003C87" w:sz="12" w:space="0"/>
              <w:left w:val="single" w:color="003C87" w:sz="8" w:space="0"/>
            </w:tcBorders>
            <w:shd w:val="clear" w:color="auto" w:fill="E7F2FF"/>
            <w:noWrap/>
            <w:vAlign w:val="center"/>
          </w:tcPr>
          <w:p w:rsidRPr="001D3F36" w:rsidR="00E401F3" w:rsidP="00E401F3" w:rsidRDefault="00E401F3" w14:paraId="6894E11D" w14:textId="77777777">
            <w:pPr>
              <w:rPr>
                <w:rFonts w:ascii="Arial" w:hAnsi="Arial" w:cs="Arial"/>
                <w:b/>
              </w:rPr>
            </w:pPr>
            <w:r w:rsidRPr="001D3F36">
              <w:rPr>
                <w:rFonts w:ascii="Arial" w:hAnsi="Arial" w:cs="Arial"/>
                <w:b/>
              </w:rPr>
              <w:t>Top 20</w:t>
            </w:r>
          </w:p>
        </w:tc>
        <w:tc>
          <w:tcPr>
            <w:tcW w:w="1479" w:type="dxa"/>
            <w:tcBorders>
              <w:top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1D3F36" w:rsidR="00E401F3" w:rsidP="00E401F3" w:rsidRDefault="00E401F3" w14:paraId="328D0567" w14:textId="41B07F9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35</w:t>
            </w:r>
            <w:r w:rsidR="00687089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466</w:t>
            </w:r>
            <w:r w:rsidR="00687089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947</w:t>
            </w:r>
          </w:p>
        </w:tc>
        <w:tc>
          <w:tcPr>
            <w:tcW w:w="3116" w:type="dxa"/>
            <w:tcBorders>
              <w:top w:val="single" w:color="003C87" w:sz="12" w:space="0"/>
              <w:left w:val="single" w:color="003C87" w:sz="8" w:space="0"/>
              <w:right w:val="nil"/>
            </w:tcBorders>
            <w:shd w:val="clear" w:color="auto" w:fill="E7F2FF"/>
            <w:noWrap/>
            <w:vAlign w:val="center"/>
          </w:tcPr>
          <w:p w:rsidRPr="001D3F36" w:rsidR="00E401F3" w:rsidP="00E401F3" w:rsidRDefault="00E401F3" w14:paraId="67152186" w14:textId="77777777">
            <w:pPr>
              <w:rPr>
                <w:rFonts w:ascii="Arial" w:hAnsi="Arial" w:cs="Arial"/>
                <w:b/>
              </w:rPr>
            </w:pPr>
            <w:r w:rsidRPr="001D3F36">
              <w:rPr>
                <w:rFonts w:ascii="Arial" w:hAnsi="Arial" w:cs="Arial"/>
                <w:b/>
              </w:rPr>
              <w:t>Top 20</w:t>
            </w:r>
          </w:p>
        </w:tc>
        <w:tc>
          <w:tcPr>
            <w:tcW w:w="1404" w:type="dxa"/>
            <w:tcBorders>
              <w:top w:val="single" w:color="003C87" w:sz="12" w:space="0"/>
              <w:left w:val="nil"/>
              <w:right w:val="single" w:color="003C87" w:sz="12" w:space="0"/>
            </w:tcBorders>
            <w:shd w:val="clear" w:color="auto" w:fill="E7F2FF"/>
            <w:noWrap/>
            <w:vAlign w:val="center"/>
          </w:tcPr>
          <w:p w:rsidRPr="008A0EE3" w:rsidR="00E401F3" w:rsidP="00E401F3" w:rsidRDefault="00E401F3" w14:paraId="30B3FB1B" w14:textId="7BC1E2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52</w:t>
            </w:r>
            <w:r w:rsidR="0004431F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258</w:t>
            </w:r>
            <w:r w:rsidR="0004431F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523</w:t>
            </w:r>
          </w:p>
        </w:tc>
      </w:tr>
      <w:tr w:rsidRPr="00296EC1" w:rsidR="00E401F3" w:rsidTr="00084BF3" w14:paraId="4BDC6F81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Pr="00296EC1" w:rsidR="00E401F3" w:rsidP="00E401F3" w:rsidRDefault="00E401F3" w14:paraId="526AB28F" w14:textId="7777777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center"/>
          </w:tcPr>
          <w:p w:rsidRPr="001D3F36" w:rsidR="00E401F3" w:rsidP="00E401F3" w:rsidRDefault="00E401F3" w14:paraId="6250E75F" w14:textId="77777777">
            <w:pPr>
              <w:rPr>
                <w:rFonts w:ascii="Arial" w:hAnsi="Arial" w:cs="Arial"/>
                <w:b/>
              </w:rPr>
            </w:pPr>
            <w:r w:rsidRPr="001D3F36">
              <w:rPr>
                <w:rFonts w:ascii="Arial" w:hAnsi="Arial" w:cs="Arial"/>
                <w:b/>
              </w:rPr>
              <w:t>Total industry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BF49A6" w:rsidR="00E401F3" w:rsidP="00E401F3" w:rsidRDefault="00E401F3" w14:paraId="54C91608" w14:textId="5B62134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687089">
              <w:rPr>
                <w:rFonts w:ascii="Arial" w:hAnsi="Arial" w:cs="Arial"/>
                <w:b/>
                <w:bCs/>
              </w:rPr>
              <w:t>10</w:t>
            </w:r>
            <w:r w:rsidR="00902DFE">
              <w:rPr>
                <w:rFonts w:ascii="Arial" w:hAnsi="Arial" w:cs="Arial"/>
                <w:b/>
                <w:bCs/>
              </w:rPr>
              <w:t>7</w:t>
            </w:r>
            <w:r w:rsidR="00687089">
              <w:rPr>
                <w:rFonts w:ascii="Arial" w:hAnsi="Arial" w:cs="Arial"/>
                <w:b/>
                <w:bCs/>
              </w:rPr>
              <w:t>,</w:t>
            </w:r>
            <w:r w:rsidR="00902DFE">
              <w:rPr>
                <w:rFonts w:ascii="Arial" w:hAnsi="Arial" w:cs="Arial"/>
                <w:b/>
                <w:bCs/>
              </w:rPr>
              <w:t>444</w:t>
            </w:r>
            <w:r w:rsidR="00687089">
              <w:rPr>
                <w:rFonts w:ascii="Arial" w:hAnsi="Arial" w:cs="Arial"/>
                <w:b/>
                <w:bCs/>
              </w:rPr>
              <w:t>,000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center"/>
          </w:tcPr>
          <w:p w:rsidRPr="001D3F36" w:rsidR="00E401F3" w:rsidP="00E401F3" w:rsidRDefault="00E401F3" w14:paraId="415F07AC" w14:textId="77777777">
            <w:pPr>
              <w:rPr>
                <w:rFonts w:ascii="Arial" w:hAnsi="Arial" w:cs="Arial"/>
                <w:b/>
              </w:rPr>
            </w:pPr>
            <w:r w:rsidRPr="001D3F36">
              <w:rPr>
                <w:rFonts w:ascii="Arial" w:hAnsi="Arial" w:cs="Arial"/>
                <w:b/>
              </w:rPr>
              <w:t>Total industry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1D3F36" w:rsidR="00E401F3" w:rsidP="00E401F3" w:rsidRDefault="00E401F3" w14:paraId="75B6385C" w14:textId="037A5A7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</w:rPr>
              <w:t>8,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</w:rPr>
              <w:t>00,000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center"/>
          </w:tcPr>
          <w:p w:rsidRPr="001D3F36" w:rsidR="00E401F3" w:rsidP="00E401F3" w:rsidRDefault="00E401F3" w14:paraId="6A9D0A52" w14:textId="77777777">
            <w:pPr>
              <w:rPr>
                <w:rFonts w:ascii="Arial" w:hAnsi="Arial" w:cs="Arial"/>
                <w:b/>
              </w:rPr>
            </w:pPr>
            <w:r w:rsidRPr="001D3F36">
              <w:rPr>
                <w:rFonts w:ascii="Arial" w:hAnsi="Arial" w:cs="Arial"/>
                <w:b/>
              </w:rPr>
              <w:t>Total industry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center"/>
          </w:tcPr>
          <w:p w:rsidRPr="008A0EE3" w:rsidR="00E401F3" w:rsidP="00E401F3" w:rsidRDefault="00E401F3" w14:paraId="25A1D105" w14:textId="7A0D7F9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69</w:t>
            </w:r>
            <w:r w:rsidR="0004431F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144</w:t>
            </w:r>
            <w:r w:rsidR="0004431F">
              <w:rPr>
                <w:rFonts w:ascii="Arial" w:hAnsi="Arial" w:cs="Arial"/>
                <w:b/>
                <w:bCs/>
                <w:color w:val="000000"/>
              </w:rPr>
              <w:t>,000</w:t>
            </w:r>
          </w:p>
        </w:tc>
      </w:tr>
      <w:tr w:rsidRPr="00296EC1" w:rsidR="00E401F3" w:rsidTr="00084BF3" w14:paraId="7C3874F4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bottom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Pr="00296EC1" w:rsidR="00E401F3" w:rsidP="00E401F3" w:rsidRDefault="00E401F3" w14:paraId="62AE74AA" w14:textId="7777777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1" w:type="dxa"/>
            <w:tcBorders>
              <w:top w:val="nil"/>
              <w:left w:val="single" w:color="003C87" w:sz="8" w:space="0"/>
              <w:bottom w:val="single" w:color="003C87" w:sz="12" w:space="0"/>
            </w:tcBorders>
            <w:shd w:val="clear" w:color="auto" w:fill="E7F2FF"/>
            <w:noWrap/>
            <w:vAlign w:val="center"/>
          </w:tcPr>
          <w:p w:rsidRPr="001D3F36" w:rsidR="00E401F3" w:rsidP="00E401F3" w:rsidRDefault="00E401F3" w14:paraId="59BE7E90" w14:textId="77777777">
            <w:pPr>
              <w:rPr>
                <w:rFonts w:ascii="Arial" w:hAnsi="Arial" w:cs="Arial"/>
                <w:b/>
              </w:rPr>
            </w:pPr>
            <w:r w:rsidRPr="001D3F36">
              <w:rPr>
                <w:rFonts w:ascii="Arial" w:hAnsi="Arial" w:cs="Arial"/>
                <w:b/>
              </w:rPr>
              <w:t>Top 20 share</w:t>
            </w:r>
          </w:p>
        </w:tc>
        <w:tc>
          <w:tcPr>
            <w:tcW w:w="1499" w:type="dxa"/>
            <w:tcBorders>
              <w:top w:val="nil"/>
              <w:bottom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1D3F36" w:rsidR="00E401F3" w:rsidP="00E401F3" w:rsidRDefault="00E401F3" w14:paraId="7C0A4E39" w14:textId="643DFC3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  <w:bottom w:val="single" w:color="003C87" w:sz="12" w:space="0"/>
            </w:tcBorders>
            <w:shd w:val="clear" w:color="auto" w:fill="E7F2FF"/>
            <w:noWrap/>
            <w:vAlign w:val="center"/>
          </w:tcPr>
          <w:p w:rsidRPr="001D3F36" w:rsidR="00E401F3" w:rsidP="00E401F3" w:rsidRDefault="00E401F3" w14:paraId="3267E0D6" w14:textId="77777777">
            <w:pPr>
              <w:rPr>
                <w:rFonts w:ascii="Arial" w:hAnsi="Arial" w:cs="Arial"/>
                <w:b/>
              </w:rPr>
            </w:pPr>
            <w:r w:rsidRPr="001D3F36">
              <w:rPr>
                <w:rFonts w:ascii="Arial" w:hAnsi="Arial" w:cs="Arial"/>
                <w:b/>
              </w:rPr>
              <w:t>Top 20 share</w:t>
            </w:r>
          </w:p>
        </w:tc>
        <w:tc>
          <w:tcPr>
            <w:tcW w:w="1479" w:type="dxa"/>
            <w:tcBorders>
              <w:top w:val="nil"/>
              <w:bottom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1D3F36" w:rsidR="00E401F3" w:rsidP="00E401F3" w:rsidRDefault="00E401F3" w14:paraId="56293C98" w14:textId="4CAE5B0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D50207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bottom w:val="single" w:color="003C87" w:sz="12" w:space="0"/>
              <w:right w:val="nil"/>
            </w:tcBorders>
            <w:shd w:val="clear" w:color="auto" w:fill="E7F2FF"/>
            <w:noWrap/>
            <w:vAlign w:val="center"/>
          </w:tcPr>
          <w:p w:rsidRPr="001D3F36" w:rsidR="00E401F3" w:rsidP="00E401F3" w:rsidRDefault="00E401F3" w14:paraId="07067EAB" w14:textId="77777777">
            <w:pPr>
              <w:rPr>
                <w:rFonts w:ascii="Arial" w:hAnsi="Arial" w:cs="Arial"/>
                <w:b/>
              </w:rPr>
            </w:pPr>
            <w:r w:rsidRPr="001D3F36">
              <w:rPr>
                <w:rFonts w:ascii="Arial" w:hAnsi="Arial" w:cs="Arial"/>
                <w:b/>
              </w:rPr>
              <w:t>Top 20 share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3C87" w:sz="12" w:space="0"/>
              <w:right w:val="single" w:color="003C87" w:sz="12" w:space="0"/>
            </w:tcBorders>
            <w:shd w:val="clear" w:color="auto" w:fill="E7F2FF"/>
            <w:noWrap/>
            <w:vAlign w:val="center"/>
          </w:tcPr>
          <w:p w:rsidRPr="008A0EE3" w:rsidR="00E401F3" w:rsidP="00E401F3" w:rsidRDefault="00E401F3" w14:paraId="1F362BBB" w14:textId="3B95DC4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E82FA6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</w:tr>
    </w:tbl>
    <w:p w:rsidR="003D783A" w:rsidP="00F340AB" w:rsidRDefault="00121EC8" w14:paraId="1CEBB48C" w14:textId="77777777">
      <w:r>
        <w:t>S</w:t>
      </w:r>
      <w:r w:rsidR="00566603">
        <w:t xml:space="preserve">ource: </w:t>
      </w:r>
      <w:r w:rsidR="008A67A8">
        <w:rPr>
          <w:i/>
        </w:rPr>
        <w:t>LIMRA U</w:t>
      </w:r>
      <w:r w:rsidRPr="00566603" w:rsidR="00566603">
        <w:rPr>
          <w:i/>
          <w:iCs/>
        </w:rPr>
        <w:t>.S. Individual Annuities</w:t>
      </w:r>
      <w:r w:rsidR="00BC601A">
        <w:rPr>
          <w:i/>
          <w:iCs/>
        </w:rPr>
        <w:t xml:space="preserve"> Sales Survey</w:t>
      </w:r>
      <w:r>
        <w:tab/>
      </w:r>
      <w:r>
        <w:tab/>
      </w:r>
    </w:p>
    <w:p w:rsidR="005F5A48" w:rsidP="00140FB6" w:rsidRDefault="005F5A48" w14:paraId="6C8CE612" w14:textId="77777777">
      <w:pPr>
        <w:spacing w:after="120"/>
        <w:rPr>
          <w:rFonts w:ascii="Arial Black" w:hAnsi="Arial Black"/>
          <w:bCs/>
          <w:iCs/>
          <w:sz w:val="28"/>
          <w:szCs w:val="28"/>
        </w:rPr>
      </w:pPr>
    </w:p>
    <w:p w:rsidR="00CA2E6D" w:rsidP="006E0754" w:rsidRDefault="00CA2E6D" w14:paraId="6C94A709" w14:textId="77777777">
      <w:pPr>
        <w:spacing w:after="120"/>
        <w:jc w:val="center"/>
        <w:rPr>
          <w:rFonts w:ascii="Arial Black" w:hAnsi="Arial Black"/>
          <w:bCs/>
          <w:iCs/>
          <w:sz w:val="28"/>
          <w:szCs w:val="28"/>
        </w:rPr>
      </w:pPr>
    </w:p>
    <w:p w:rsidRPr="0007097C" w:rsidR="001D4CC3" w:rsidP="006E0754" w:rsidRDefault="001D4CC3" w14:paraId="7B7A3AC6" w14:textId="28A56807">
      <w:pPr>
        <w:spacing w:after="120"/>
        <w:jc w:val="center"/>
        <w:rPr>
          <w:rFonts w:ascii="Arial Black" w:hAnsi="Arial Black"/>
          <w:bCs/>
          <w:iCs/>
          <w:sz w:val="28"/>
          <w:szCs w:val="28"/>
        </w:rPr>
      </w:pPr>
      <w:r w:rsidRPr="0007097C">
        <w:rPr>
          <w:rFonts w:ascii="Arial Black" w:hAnsi="Arial Black"/>
          <w:bCs/>
          <w:iCs/>
          <w:sz w:val="28"/>
          <w:szCs w:val="28"/>
        </w:rPr>
        <w:lastRenderedPageBreak/>
        <w:t>U.S. Individual</w:t>
      </w:r>
      <w:r>
        <w:rPr>
          <w:rFonts w:ascii="Arial Black" w:hAnsi="Arial Black"/>
          <w:bCs/>
          <w:iCs/>
          <w:sz w:val="28"/>
          <w:szCs w:val="28"/>
        </w:rPr>
        <w:t xml:space="preserve"> Fixed </w:t>
      </w:r>
      <w:r w:rsidRPr="0007097C">
        <w:rPr>
          <w:rFonts w:ascii="Arial Black" w:hAnsi="Arial Black"/>
          <w:bCs/>
          <w:iCs/>
          <w:sz w:val="28"/>
          <w:szCs w:val="28"/>
        </w:rPr>
        <w:t>Annuity Sales</w:t>
      </w:r>
      <w:r>
        <w:rPr>
          <w:rFonts w:ascii="Arial Black" w:hAnsi="Arial Black"/>
          <w:bCs/>
          <w:iCs/>
          <w:sz w:val="28"/>
          <w:szCs w:val="28"/>
        </w:rPr>
        <w:t xml:space="preserve"> Breakout</w:t>
      </w:r>
    </w:p>
    <w:p w:rsidRPr="00121EC8" w:rsidR="001D4CC3" w:rsidP="006E0754" w:rsidRDefault="0004431F" w14:paraId="1B2DACE7" w14:textId="55C02C2C">
      <w:pPr>
        <w:spacing w:after="24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1</w:t>
      </w:r>
      <w:r w:rsidRPr="0004431F">
        <w:rPr>
          <w:rFonts w:ascii="Arial" w:hAnsi="Arial" w:cs="Arial"/>
          <w:b/>
          <w:i/>
          <w:sz w:val="28"/>
          <w:szCs w:val="28"/>
          <w:vertAlign w:val="superscript"/>
        </w:rPr>
        <w:t>st</w:t>
      </w:r>
      <w:r w:rsidR="001D4CC3">
        <w:rPr>
          <w:rFonts w:ascii="Arial" w:hAnsi="Arial" w:cs="Arial"/>
          <w:b/>
          <w:i/>
          <w:sz w:val="28"/>
          <w:szCs w:val="28"/>
          <w:vertAlign w:val="superscript"/>
        </w:rPr>
        <w:t xml:space="preserve"> </w:t>
      </w:r>
      <w:r w:rsidRPr="00121EC8" w:rsidR="001D4CC3">
        <w:rPr>
          <w:rFonts w:ascii="Arial" w:hAnsi="Arial" w:cs="Arial"/>
          <w:b/>
          <w:i/>
          <w:sz w:val="28"/>
          <w:szCs w:val="28"/>
        </w:rPr>
        <w:t>Quarter</w:t>
      </w:r>
      <w:r w:rsidR="003D7DF0">
        <w:rPr>
          <w:rFonts w:ascii="Arial" w:hAnsi="Arial" w:cs="Arial"/>
          <w:b/>
          <w:i/>
          <w:sz w:val="28"/>
          <w:szCs w:val="28"/>
        </w:rPr>
        <w:t xml:space="preserve"> 202</w:t>
      </w:r>
      <w:r w:rsidR="0032629E">
        <w:rPr>
          <w:rFonts w:ascii="Arial" w:hAnsi="Arial" w:cs="Arial"/>
          <w:b/>
          <w:i/>
          <w:sz w:val="28"/>
          <w:szCs w:val="28"/>
        </w:rPr>
        <w:t>6</w:t>
      </w:r>
      <w:r w:rsidR="00D92520">
        <w:rPr>
          <w:rFonts w:ascii="Arial" w:hAnsi="Arial" w:cs="Arial"/>
          <w:b/>
          <w:i/>
          <w:sz w:val="28"/>
          <w:szCs w:val="28"/>
        </w:rPr>
        <w:t xml:space="preserve"> </w:t>
      </w:r>
      <w:r w:rsidR="00BE3A8F">
        <w:rPr>
          <w:rFonts w:ascii="Arial" w:hAnsi="Arial" w:cs="Arial"/>
          <w:b/>
          <w:i/>
          <w:sz w:val="28"/>
          <w:szCs w:val="28"/>
        </w:rPr>
        <w:t>(</w:t>
      </w:r>
      <w:r w:rsidRPr="00121EC8" w:rsidR="001D4CC3">
        <w:rPr>
          <w:rFonts w:ascii="Arial" w:hAnsi="Arial" w:cs="Arial"/>
          <w:b/>
          <w:iCs/>
          <w:sz w:val="28"/>
          <w:szCs w:val="28"/>
        </w:rPr>
        <w:t>$ in thousands)</w:t>
      </w:r>
    </w:p>
    <w:tbl>
      <w:tblPr>
        <w:tblW w:w="14329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06"/>
        <w:gridCol w:w="3061"/>
        <w:gridCol w:w="1499"/>
        <w:gridCol w:w="3064"/>
        <w:gridCol w:w="1479"/>
        <w:gridCol w:w="3116"/>
        <w:gridCol w:w="1404"/>
      </w:tblGrid>
      <w:tr w:rsidRPr="00022DD2" w:rsidR="001D4CC3" w:rsidTr="0013257A" w14:paraId="3DA73F3B" w14:textId="77777777">
        <w:trPr>
          <w:trHeight w:val="255"/>
          <w:jc w:val="center"/>
        </w:trPr>
        <w:tc>
          <w:tcPr>
            <w:tcW w:w="706" w:type="dxa"/>
            <w:tcBorders>
              <w:top w:val="single" w:color="003C87" w:sz="12" w:space="0"/>
              <w:left w:val="single" w:color="003C87" w:sz="12" w:space="0"/>
              <w:right w:val="single" w:color="003C87" w:sz="8" w:space="0"/>
            </w:tcBorders>
            <w:shd w:val="clear" w:color="auto" w:fill="003C87"/>
            <w:vAlign w:val="bottom"/>
          </w:tcPr>
          <w:p w:rsidRPr="00022DD2" w:rsidR="001D4CC3" w:rsidP="0013257A" w:rsidRDefault="001D4CC3" w14:paraId="424ECDD8" w14:textId="77777777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022DD2">
              <w:rPr>
                <w:rFonts w:ascii="Arial" w:hAnsi="Arial" w:cs="Arial"/>
                <w:b/>
                <w:bCs/>
                <w:color w:val="FFFFFF"/>
              </w:rPr>
              <w:t>Rank</w:t>
            </w:r>
          </w:p>
        </w:tc>
        <w:tc>
          <w:tcPr>
            <w:tcW w:w="3061" w:type="dxa"/>
            <w:tcBorders>
              <w:top w:val="single" w:color="003C87" w:sz="12" w:space="0"/>
              <w:left w:val="single" w:color="003C87" w:sz="8" w:space="0"/>
            </w:tcBorders>
            <w:shd w:val="clear" w:color="auto" w:fill="003C87"/>
            <w:noWrap/>
            <w:vAlign w:val="bottom"/>
          </w:tcPr>
          <w:p w:rsidRPr="00022DD2" w:rsidR="001D4CC3" w:rsidP="0013257A" w:rsidRDefault="001D4CC3" w14:paraId="643BAC96" w14:textId="77777777">
            <w:pPr>
              <w:spacing w:before="40" w:after="40"/>
              <w:rPr>
                <w:rFonts w:ascii="Arial" w:hAnsi="Arial" w:cs="Arial"/>
                <w:b/>
                <w:bCs/>
                <w:color w:val="FFFFFF"/>
              </w:rPr>
            </w:pPr>
            <w:r w:rsidRPr="00022DD2">
              <w:rPr>
                <w:rFonts w:ascii="Arial" w:hAnsi="Arial" w:cs="Arial"/>
                <w:b/>
                <w:bCs/>
                <w:color w:val="FFFFFF"/>
              </w:rPr>
              <w:t>Company name</w:t>
            </w:r>
          </w:p>
        </w:tc>
        <w:tc>
          <w:tcPr>
            <w:tcW w:w="1499" w:type="dxa"/>
            <w:tcBorders>
              <w:top w:val="single" w:color="003C87" w:sz="12" w:space="0"/>
              <w:right w:val="single" w:color="003C87" w:sz="8" w:space="0"/>
            </w:tcBorders>
            <w:shd w:val="clear" w:color="auto" w:fill="003C87"/>
            <w:vAlign w:val="bottom"/>
          </w:tcPr>
          <w:p w:rsidRPr="00022DD2" w:rsidR="001D4CC3" w:rsidP="0013257A" w:rsidRDefault="001D4CC3" w14:paraId="6058DD84" w14:textId="77777777">
            <w:pPr>
              <w:spacing w:before="40" w:after="40"/>
              <w:ind w:right="81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Fixed-Rate Deferred</w:t>
            </w:r>
          </w:p>
        </w:tc>
        <w:tc>
          <w:tcPr>
            <w:tcW w:w="3064" w:type="dxa"/>
            <w:tcBorders>
              <w:top w:val="single" w:color="003C87" w:sz="12" w:space="0"/>
              <w:left w:val="single" w:color="003C87" w:sz="8" w:space="0"/>
            </w:tcBorders>
            <w:shd w:val="clear" w:color="auto" w:fill="003C87"/>
            <w:noWrap/>
            <w:vAlign w:val="bottom"/>
          </w:tcPr>
          <w:p w:rsidRPr="00022DD2" w:rsidR="001D4CC3" w:rsidP="0013257A" w:rsidRDefault="001D4CC3" w14:paraId="4C3707CA" w14:textId="77777777">
            <w:pPr>
              <w:spacing w:before="40" w:after="40"/>
              <w:rPr>
                <w:rFonts w:ascii="Arial" w:hAnsi="Arial" w:cs="Arial"/>
                <w:b/>
                <w:bCs/>
                <w:color w:val="FFFFFF"/>
              </w:rPr>
            </w:pPr>
            <w:r w:rsidRPr="00022DD2">
              <w:rPr>
                <w:rFonts w:ascii="Arial" w:hAnsi="Arial" w:cs="Arial"/>
                <w:b/>
                <w:bCs/>
                <w:color w:val="FFFFFF"/>
              </w:rPr>
              <w:t>Company name</w:t>
            </w:r>
          </w:p>
        </w:tc>
        <w:tc>
          <w:tcPr>
            <w:tcW w:w="1479" w:type="dxa"/>
            <w:tcBorders>
              <w:top w:val="single" w:color="003C87" w:sz="12" w:space="0"/>
              <w:right w:val="single" w:color="003C87" w:sz="8" w:space="0"/>
            </w:tcBorders>
            <w:shd w:val="clear" w:color="auto" w:fill="003C87"/>
            <w:vAlign w:val="bottom"/>
          </w:tcPr>
          <w:p w:rsidRPr="00022DD2" w:rsidR="001D4CC3" w:rsidP="0013257A" w:rsidRDefault="001D4CC3" w14:paraId="7632AD5E" w14:textId="77777777">
            <w:pPr>
              <w:spacing w:before="40" w:after="40"/>
              <w:ind w:right="80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Indexed</w:t>
            </w:r>
          </w:p>
        </w:tc>
        <w:tc>
          <w:tcPr>
            <w:tcW w:w="3116" w:type="dxa"/>
            <w:tcBorders>
              <w:top w:val="single" w:color="003C87" w:sz="12" w:space="0"/>
              <w:left w:val="single" w:color="003C87" w:sz="8" w:space="0"/>
              <w:right w:val="nil"/>
            </w:tcBorders>
            <w:shd w:val="clear" w:color="auto" w:fill="003C87"/>
            <w:noWrap/>
            <w:vAlign w:val="bottom"/>
          </w:tcPr>
          <w:p w:rsidRPr="00022DD2" w:rsidR="001D4CC3" w:rsidP="0013257A" w:rsidRDefault="001D4CC3" w14:paraId="1131D8F3" w14:textId="77777777">
            <w:pPr>
              <w:spacing w:before="40" w:after="40"/>
              <w:rPr>
                <w:rFonts w:ascii="Arial" w:hAnsi="Arial" w:cs="Arial"/>
                <w:b/>
                <w:bCs/>
                <w:color w:val="FFFFFF"/>
              </w:rPr>
            </w:pPr>
            <w:r w:rsidRPr="00022DD2">
              <w:rPr>
                <w:rFonts w:ascii="Arial" w:hAnsi="Arial" w:cs="Arial"/>
                <w:b/>
                <w:bCs/>
                <w:color w:val="FFFFFF"/>
              </w:rPr>
              <w:t>Company name</w:t>
            </w:r>
          </w:p>
        </w:tc>
        <w:tc>
          <w:tcPr>
            <w:tcW w:w="1404" w:type="dxa"/>
            <w:tcBorders>
              <w:top w:val="single" w:color="003C87" w:sz="12" w:space="0"/>
              <w:left w:val="nil"/>
              <w:right w:val="single" w:color="003C87" w:sz="12" w:space="0"/>
            </w:tcBorders>
            <w:shd w:val="clear" w:color="auto" w:fill="003C87"/>
            <w:vAlign w:val="bottom"/>
          </w:tcPr>
          <w:p w:rsidRPr="00022DD2" w:rsidR="001D4CC3" w:rsidP="0013257A" w:rsidRDefault="001D4CC3" w14:paraId="405CA809" w14:textId="77777777">
            <w:pPr>
              <w:spacing w:before="40" w:after="40"/>
              <w:ind w:right="80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Payout Annuities</w:t>
            </w:r>
            <w:r>
              <w:rPr>
                <w:rStyle w:val="FootnoteReference"/>
                <w:rFonts w:ascii="Arial" w:hAnsi="Arial" w:cs="Arial"/>
                <w:b/>
                <w:bCs/>
                <w:color w:val="FFFFFF"/>
              </w:rPr>
              <w:footnoteReference w:id="1"/>
            </w:r>
          </w:p>
        </w:tc>
      </w:tr>
      <w:tr w:rsidR="00902DFE" w:rsidTr="003D7DF0" w14:paraId="01609053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</w:tcPr>
          <w:p w:rsidRPr="009D6B8C" w:rsidR="00902DFE" w:rsidP="00902DFE" w:rsidRDefault="00902DFE" w14:paraId="54318BBB" w14:textId="77777777">
            <w:pPr>
              <w:spacing w:before="8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0BCA61D9" w14:textId="5F6AE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Athene Annuity &amp; Life 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Pr="002A0141" w:rsidR="00902DFE" w:rsidP="00902DFE" w:rsidRDefault="00902DFE" w14:paraId="6E187E4C" w14:textId="5DF4A04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4,125,505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3CB219DA" w14:textId="04FAE0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Athene Annuity &amp; Life 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17969DEF" w14:textId="242F9A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2,575,248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08359638" w14:textId="0D28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York Life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Pr="00F61850" w:rsidR="00902DFE" w:rsidP="00902DFE" w:rsidRDefault="00902DFE" w14:paraId="0AD0A542" w14:textId="1A91CC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1,524,843</w:t>
            </w:r>
          </w:p>
        </w:tc>
      </w:tr>
      <w:tr w:rsidR="00902DFE" w:rsidTr="003D7DF0" w14:paraId="2A02A10B" w14:textId="77777777">
        <w:trPr>
          <w:trHeight w:val="252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</w:tcPr>
          <w:p w:rsidRPr="009D6B8C" w:rsidR="00902DFE" w:rsidP="00902DFE" w:rsidRDefault="00902DFE" w14:paraId="708D6E3B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2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7CCAC278" w14:textId="0BCAD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York Life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099376B3" w14:textId="5A2669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3,649,902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793D634D" w14:textId="1261644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Corebridge</w:t>
            </w:r>
            <w:proofErr w:type="spellEnd"/>
            <w:r>
              <w:rPr>
                <w:rFonts w:ascii="Arial" w:hAnsi="Arial" w:cs="Arial"/>
              </w:rPr>
              <w:t xml:space="preserve"> Financial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43177C9B" w14:textId="45C5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2,188,547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7714150E" w14:textId="23F5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USAA Life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5878B69E" w14:textId="1446E1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1,185,115</w:t>
            </w:r>
          </w:p>
        </w:tc>
      </w:tr>
      <w:tr w:rsidR="00902DFE" w:rsidTr="003D7DF0" w14:paraId="1602E31D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</w:tcPr>
          <w:p w:rsidRPr="009D6B8C" w:rsidR="00902DFE" w:rsidP="00902DFE" w:rsidRDefault="00902DFE" w14:paraId="41E8EE13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3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200228E5" w14:textId="5987E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TIAA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0DE79271" w14:textId="2831D55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2,543,916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07E9A3D7" w14:textId="59AF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Allianz Life of North America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293F17B8" w14:textId="295431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1,840,938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747DB28D" w14:textId="44BCDC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MetLife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1537BAB8" w14:textId="5E9505D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707,171</w:t>
            </w:r>
          </w:p>
        </w:tc>
      </w:tr>
      <w:tr w:rsidR="00902DFE" w:rsidTr="003D7DF0" w14:paraId="06699317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</w:tcPr>
          <w:p w:rsidRPr="009D6B8C" w:rsidR="00902DFE" w:rsidP="00902DFE" w:rsidRDefault="00902DFE" w14:paraId="07CF80D7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4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3E8E7F83" w14:textId="779AD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USAA Life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7BBEA266" w14:textId="0ADB91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2,200,462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5B690CC7" w14:textId="5E57B1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BWS (AEL/AmNat)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681C1385" w14:textId="1D7E7F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1,708,114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1825BE5E" w14:textId="5C6FB3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Guardian Life of America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7B04E8F2" w14:textId="3E88EE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478,107</w:t>
            </w:r>
          </w:p>
        </w:tc>
      </w:tr>
      <w:tr w:rsidR="00902DFE" w:rsidTr="003D7DF0" w14:paraId="7BEA4208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</w:tcPr>
          <w:p w:rsidRPr="009D6B8C" w:rsidR="00902DFE" w:rsidP="00902DFE" w:rsidRDefault="00902DFE" w14:paraId="1B3C808C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5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7B1C2E42" w14:textId="75CB4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Symetra Financial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03278B0C" w14:textId="73EB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2,169,663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1F0E0295" w14:textId="2AC65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Sammons Financial Companies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7785E2F2" w14:textId="207056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1,659,912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6660666E" w14:textId="40944F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Northwestern Mutual Life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1B46885E" w14:textId="3BF928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352,695</w:t>
            </w:r>
          </w:p>
        </w:tc>
      </w:tr>
      <w:tr w:rsidR="00902DFE" w:rsidTr="003D7DF0" w14:paraId="6CACA021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</w:tcPr>
          <w:p w:rsidRPr="009D6B8C" w:rsidR="00902DFE" w:rsidP="00902DFE" w:rsidRDefault="00902DFE" w14:paraId="64F41C79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6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03F539A2" w14:textId="5E945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Nationwide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71B0B000" w14:textId="3B32C0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1,970,900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225CDA07" w14:textId="07A59C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Delaware Life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5F24F2EB" w14:textId="23DB97B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1,623,026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2787F9F0" w14:textId="3277B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Pacific Life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268C3A7D" w14:textId="215AB7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339,669</w:t>
            </w:r>
          </w:p>
        </w:tc>
      </w:tr>
      <w:tr w:rsidR="00902DFE" w:rsidTr="003D7DF0" w14:paraId="4CE5BD3D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</w:tcPr>
          <w:p w:rsidRPr="009D6B8C" w:rsidR="00902DFE" w:rsidP="00902DFE" w:rsidRDefault="00902DFE" w14:paraId="35880035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7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3D7CD296" w14:textId="4D7B1DA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Corebridge</w:t>
            </w:r>
            <w:proofErr w:type="spellEnd"/>
            <w:r>
              <w:rPr>
                <w:rFonts w:ascii="Arial" w:hAnsi="Arial" w:cs="Arial"/>
              </w:rPr>
              <w:t xml:space="preserve"> Financial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78A79C74" w14:textId="1DBE55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1,877,804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512A17C8" w14:textId="34C8A1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Fidelity &amp; Guaranty Life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56DF476B" w14:textId="3DC6017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1,553,133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4EC3C610" w14:textId="5C707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Athene Annuity &amp; Life 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479226C2" w14:textId="24784A8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294,948</w:t>
            </w:r>
          </w:p>
        </w:tc>
      </w:tr>
      <w:tr w:rsidR="00902DFE" w:rsidTr="003D7DF0" w14:paraId="6B094B8E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</w:tcPr>
          <w:p w:rsidRPr="009D6B8C" w:rsidR="00902DFE" w:rsidP="00902DFE" w:rsidRDefault="00902DFE" w14:paraId="2499A20E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8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34EAC535" w14:textId="218CA7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BWS (AEL/AmNat)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2D9C5F17" w14:textId="3221371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1,353,155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62F8D137" w14:textId="68224A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Massachusetts Mutual Life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7E7F1F57" w14:textId="15D420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1,214,000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6DE2502D" w14:textId="56824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Massachusetts Mutual Life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1E2ACD0E" w14:textId="068F8A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254,775</w:t>
            </w:r>
          </w:p>
        </w:tc>
      </w:tr>
      <w:tr w:rsidR="00902DFE" w:rsidTr="003D7DF0" w14:paraId="43D2541F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</w:tcPr>
          <w:p w:rsidRPr="009D6B8C" w:rsidR="00902DFE" w:rsidP="00902DFE" w:rsidRDefault="00902DFE" w14:paraId="5EA46CA3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9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64E89256" w14:textId="085CE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Protective Life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4942E760" w14:textId="3FC742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1,185,214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26B32A90" w14:textId="7D289F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Nationwide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4274A43D" w14:textId="3031A6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1,145,600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0FCD8E68" w14:textId="4938A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Prudential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5BDCE1E1" w14:textId="4CBC63B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254,000</w:t>
            </w:r>
          </w:p>
        </w:tc>
      </w:tr>
      <w:tr w:rsidR="00902DFE" w:rsidTr="003D7DF0" w14:paraId="184FBF73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</w:tcPr>
          <w:p w:rsidRPr="009D6B8C" w:rsidR="00902DFE" w:rsidP="00902DFE" w:rsidRDefault="00902DFE" w14:paraId="76F20BDD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10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3EBE1EFD" w14:textId="11417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Pacific Life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1EB79393" w14:textId="4F3A0FD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1,139,347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03A522B5" w14:textId="736785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 Atlantic Financial Group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713124FC" w14:textId="45B35A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1,074,152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0564D056" w14:textId="0C1B2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BWS (AEL/AmNat)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07991F3B" w14:textId="02FCCD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149,913</w:t>
            </w:r>
          </w:p>
        </w:tc>
      </w:tr>
      <w:tr w:rsidR="00902DFE" w:rsidTr="003D7DF0" w14:paraId="7CEFB3FA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</w:tcPr>
          <w:p w:rsidRPr="009D6B8C" w:rsidR="00902DFE" w:rsidP="00902DFE" w:rsidRDefault="00902DFE" w14:paraId="46706E47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11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624368EA" w14:textId="007A8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Massachusetts Mutual Life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4F1CD204" w14:textId="003794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907,791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1FB1CAB5" w14:textId="28D13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 Benefit Life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02BA40C6" w14:textId="5CDC9B5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932,536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3E539631" w14:textId="44C23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 Mutual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27B59A5D" w14:textId="49EBD5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117,235</w:t>
            </w:r>
          </w:p>
        </w:tc>
      </w:tr>
      <w:tr w:rsidR="00902DFE" w:rsidTr="003D7DF0" w14:paraId="2CBB34AC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</w:tcPr>
          <w:p w:rsidRPr="009D6B8C" w:rsidR="00902DFE" w:rsidP="00902DFE" w:rsidRDefault="00902DFE" w14:paraId="12D887FE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12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17E5CCA7" w14:textId="5F015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Southern Group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65E8F10A" w14:textId="52584D6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828,555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34740CB0" w14:textId="163DD44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EquiTrust</w:t>
            </w:r>
            <w:proofErr w:type="spellEnd"/>
            <w:r>
              <w:rPr>
                <w:rFonts w:ascii="Arial" w:hAnsi="Arial" w:cs="Arial"/>
              </w:rPr>
              <w:t xml:space="preserve"> Life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63177FAC" w14:textId="464B48B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846,419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1789CB1E" w14:textId="50F81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Nationwide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1C420B60" w14:textId="7C8B870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112,800</w:t>
            </w:r>
          </w:p>
        </w:tc>
      </w:tr>
      <w:tr w:rsidR="00902DFE" w:rsidTr="003D7DF0" w14:paraId="03B05986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</w:tcPr>
          <w:p w:rsidRPr="009D6B8C" w:rsidR="00902DFE" w:rsidP="00902DFE" w:rsidRDefault="00902DFE" w14:paraId="24E07950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13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529AA8D6" w14:textId="0A486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 Benefit Life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124BEB1E" w14:textId="4CEB5F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821,114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05879B6B" w14:textId="1B57E2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Prudential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3E621038" w14:textId="1A711A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719,982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5314FE99" w14:textId="48118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Southern Group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67780DA5" w14:textId="1921A0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110,343</w:t>
            </w:r>
          </w:p>
        </w:tc>
      </w:tr>
      <w:tr w:rsidR="00902DFE" w:rsidTr="003D7DF0" w14:paraId="1B38B80B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</w:tcPr>
          <w:p w:rsidRPr="009D6B8C" w:rsidR="00902DFE" w:rsidP="00902DFE" w:rsidRDefault="00902DFE" w14:paraId="1F671058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14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4FEACF51" w14:textId="7D87C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Delaware Life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7E203DF9" w14:textId="56F8F27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711,865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35F67AB6" w14:textId="2B333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Jackson National Life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4BCE5855" w14:textId="5F4FFA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677,221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461F81E8" w14:textId="59F57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Knights of Columbus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41C770A1" w14:textId="7B0520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75,166</w:t>
            </w:r>
          </w:p>
        </w:tc>
      </w:tr>
      <w:tr w:rsidR="00902DFE" w:rsidTr="003D7DF0" w14:paraId="2A010842" w14:textId="77777777">
        <w:trPr>
          <w:trHeight w:val="288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</w:tcPr>
          <w:p w:rsidRPr="009D6B8C" w:rsidR="00902DFE" w:rsidP="00902DFE" w:rsidRDefault="00902DFE" w14:paraId="69F93285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15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1813FED2" w14:textId="0E600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Sammons Financial Companies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52238459" w14:textId="1ECBE43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684,024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37991DCE" w14:textId="098D40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Kuvare</w:t>
            </w:r>
            <w:proofErr w:type="spellEnd"/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081928A7" w14:textId="10F611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657,532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483946B7" w14:textId="40EEA48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EquiTrust</w:t>
            </w:r>
            <w:proofErr w:type="spellEnd"/>
            <w:r>
              <w:rPr>
                <w:rFonts w:ascii="Arial" w:hAnsi="Arial" w:cs="Arial"/>
              </w:rPr>
              <w:t xml:space="preserve"> Life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585AAF39" w14:textId="055F14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51,424</w:t>
            </w:r>
          </w:p>
        </w:tc>
      </w:tr>
      <w:tr w:rsidR="00902DFE" w:rsidTr="003D7DF0" w14:paraId="54632A47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</w:tcPr>
          <w:p w:rsidRPr="009D6B8C" w:rsidR="00902DFE" w:rsidP="00902DFE" w:rsidRDefault="00902DFE" w14:paraId="04A68AB2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16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0423836B" w14:textId="0163232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EquiTrust</w:t>
            </w:r>
            <w:proofErr w:type="spellEnd"/>
            <w:r>
              <w:rPr>
                <w:rFonts w:ascii="Arial" w:hAnsi="Arial" w:cs="Arial"/>
              </w:rPr>
              <w:t xml:space="preserve"> Life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61754E8D" w14:textId="6C1893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592,523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6C535747" w14:textId="4927AB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Life Group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544839C0" w14:textId="7FBE08B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599,726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71DC576F" w14:textId="7F45F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 Atlantic Financial Group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2D13319D" w14:textId="0B55276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42,137</w:t>
            </w:r>
          </w:p>
        </w:tc>
      </w:tr>
      <w:tr w:rsidR="00902DFE" w:rsidTr="003D7DF0" w14:paraId="78FACAE8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</w:tcPr>
          <w:p w:rsidRPr="009D6B8C" w:rsidR="00902DFE" w:rsidP="00902DFE" w:rsidRDefault="00902DFE" w14:paraId="7B59C240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17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3D7E16FF" w14:textId="1012EC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Thrivent Financial for Lutherans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29451752" w14:textId="06D14D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538,128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5A9C60BB" w14:textId="25070C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Lincoln Financial Group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3C37CBC3" w14:textId="17669F6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592,890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4390CBE9" w14:textId="7B60F7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Symetra Financial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24EB7BD8" w14:textId="1982C0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39,215</w:t>
            </w:r>
          </w:p>
        </w:tc>
      </w:tr>
      <w:tr w:rsidR="00902DFE" w:rsidTr="003D7DF0" w14:paraId="05D2F269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</w:tcPr>
          <w:p w:rsidRPr="009D6B8C" w:rsidR="00902DFE" w:rsidP="00902DFE" w:rsidRDefault="00902DFE" w14:paraId="48472463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18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6C4BB86A" w14:textId="10E77E8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AuguStar</w:t>
            </w:r>
            <w:proofErr w:type="spellEnd"/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2FEE9B2B" w14:textId="35FDEC6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532,116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6FC38062" w14:textId="04139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Symetra Financial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3A211F8C" w14:textId="4B983AD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537,956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23C3FFB9" w14:textId="5FCC4B6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Corebridge</w:t>
            </w:r>
            <w:proofErr w:type="spellEnd"/>
            <w:r>
              <w:rPr>
                <w:rFonts w:ascii="Arial" w:hAnsi="Arial" w:cs="Arial"/>
              </w:rPr>
              <w:t xml:space="preserve"> Financial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31362916" w14:textId="2D9A68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36,817</w:t>
            </w:r>
          </w:p>
        </w:tc>
      </w:tr>
      <w:tr w:rsidR="00902DFE" w:rsidTr="003D7DF0" w14:paraId="31AB8A29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</w:tcPr>
          <w:p w:rsidRPr="009D6B8C" w:rsidR="00902DFE" w:rsidP="00902DFE" w:rsidRDefault="00902DFE" w14:paraId="08AA4937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19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07C776C2" w14:textId="10405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Prudential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0A23B7A9" w14:textId="6BC956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443,038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1749974D" w14:textId="1CD29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Pacific Life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7D3E34B1" w14:textId="39BBC16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396,947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E7F2FF"/>
            <w:noWrap/>
            <w:vAlign w:val="bottom"/>
          </w:tcPr>
          <w:p w:rsidR="00902DFE" w:rsidP="00902DFE" w:rsidRDefault="00902DFE" w14:paraId="567874B1" w14:textId="0546C1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Mutual of Omaha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902DFE" w:rsidP="00902DFE" w:rsidRDefault="00902DFE" w14:paraId="66219705" w14:textId="61C334A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32,085</w:t>
            </w:r>
          </w:p>
        </w:tc>
      </w:tr>
      <w:tr w:rsidR="00902DFE" w:rsidTr="003D7DF0" w14:paraId="12732277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bottom w:val="single" w:color="003C87" w:sz="12" w:space="0"/>
              <w:right w:val="single" w:color="003C87" w:sz="8" w:space="0"/>
            </w:tcBorders>
            <w:shd w:val="clear" w:color="auto" w:fill="CBE3FF"/>
            <w:noWrap/>
          </w:tcPr>
          <w:p w:rsidRPr="009D6B8C" w:rsidR="00902DFE" w:rsidP="00902DFE" w:rsidRDefault="00902DFE" w14:paraId="1CE01D97" w14:textId="77777777">
            <w:pPr>
              <w:spacing w:before="20" w:after="40"/>
              <w:jc w:val="center"/>
              <w:rPr>
                <w:rFonts w:ascii="Arial" w:hAnsi="Arial" w:cs="Arial"/>
              </w:rPr>
            </w:pPr>
            <w:r w:rsidRPr="009D6B8C">
              <w:rPr>
                <w:rFonts w:ascii="Arial" w:hAnsi="Arial" w:cs="Arial"/>
              </w:rPr>
              <w:t>20</w:t>
            </w:r>
          </w:p>
        </w:tc>
        <w:tc>
          <w:tcPr>
            <w:tcW w:w="3061" w:type="dxa"/>
            <w:tcBorders>
              <w:top w:val="nil"/>
              <w:left w:val="single" w:color="003C87" w:sz="8" w:space="0"/>
              <w:bottom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5CDBE366" w14:textId="33AD6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Life Group</w:t>
            </w:r>
          </w:p>
        </w:tc>
        <w:tc>
          <w:tcPr>
            <w:tcW w:w="1499" w:type="dxa"/>
            <w:tcBorders>
              <w:top w:val="nil"/>
              <w:bottom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7AAFAD12" w14:textId="5399AD3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354,376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  <w:bottom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408F96C2" w14:textId="04632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Bankers Life &amp; Casualty</w:t>
            </w:r>
          </w:p>
        </w:tc>
        <w:tc>
          <w:tcPr>
            <w:tcW w:w="1479" w:type="dxa"/>
            <w:tcBorders>
              <w:top w:val="nil"/>
              <w:bottom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5F9756D5" w14:textId="1DDB66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366,860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bottom w:val="single" w:color="003C87" w:sz="12" w:space="0"/>
              <w:right w:val="nil"/>
            </w:tcBorders>
            <w:shd w:val="clear" w:color="auto" w:fill="CBE3FF"/>
            <w:noWrap/>
            <w:vAlign w:val="bottom"/>
          </w:tcPr>
          <w:p w:rsidR="00902DFE" w:rsidP="00902DFE" w:rsidRDefault="00902DFE" w14:paraId="4BEB18B9" w14:textId="0EBA44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Protective Life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3C87" w:sz="12" w:space="0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902DFE" w:rsidP="00902DFE" w:rsidRDefault="00902DFE" w14:paraId="152047E7" w14:textId="2271157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29,217</w:t>
            </w:r>
          </w:p>
        </w:tc>
      </w:tr>
      <w:tr w:rsidRPr="00296EC1" w:rsidR="001D4CC3" w:rsidTr="0013257A" w14:paraId="77E68D91" w14:textId="77777777">
        <w:trPr>
          <w:trHeight w:val="420"/>
          <w:jc w:val="center"/>
        </w:trPr>
        <w:tc>
          <w:tcPr>
            <w:tcW w:w="706" w:type="dxa"/>
            <w:tcBorders>
              <w:top w:val="single" w:color="003C87" w:sz="12" w:space="0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Pr="00296EC1" w:rsidR="001D4CC3" w:rsidP="006E0754" w:rsidRDefault="001D4CC3" w14:paraId="65FDF5E3" w14:textId="7777777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1" w:type="dxa"/>
            <w:tcBorders>
              <w:top w:val="single" w:color="003C87" w:sz="12" w:space="0"/>
              <w:left w:val="single" w:color="003C87" w:sz="8" w:space="0"/>
            </w:tcBorders>
            <w:shd w:val="clear" w:color="auto" w:fill="E7F2FF"/>
            <w:noWrap/>
            <w:vAlign w:val="center"/>
          </w:tcPr>
          <w:p w:rsidRPr="001D3F36" w:rsidR="001D4CC3" w:rsidP="006E0754" w:rsidRDefault="001D4CC3" w14:paraId="5ACEEA51" w14:textId="77777777">
            <w:pPr>
              <w:rPr>
                <w:rFonts w:ascii="Arial" w:hAnsi="Arial" w:cs="Arial"/>
                <w:b/>
              </w:rPr>
            </w:pPr>
            <w:r w:rsidRPr="001D3F36">
              <w:rPr>
                <w:rFonts w:ascii="Arial" w:hAnsi="Arial" w:cs="Arial"/>
                <w:b/>
              </w:rPr>
              <w:t>Top 20</w:t>
            </w:r>
          </w:p>
        </w:tc>
        <w:tc>
          <w:tcPr>
            <w:tcW w:w="1499" w:type="dxa"/>
            <w:tcBorders>
              <w:top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BF49A6" w:rsidR="001D4CC3" w:rsidP="00826279" w:rsidRDefault="000B3A58" w14:paraId="4F0011FF" w14:textId="69D621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28</w:t>
            </w:r>
            <w:r w:rsidR="002A0141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629</w:t>
            </w:r>
            <w:r w:rsidR="002A0141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395</w:t>
            </w:r>
          </w:p>
        </w:tc>
        <w:tc>
          <w:tcPr>
            <w:tcW w:w="3064" w:type="dxa"/>
            <w:tcBorders>
              <w:top w:val="single" w:color="003C87" w:sz="12" w:space="0"/>
              <w:left w:val="single" w:color="003C87" w:sz="8" w:space="0"/>
            </w:tcBorders>
            <w:shd w:val="clear" w:color="auto" w:fill="E7F2FF"/>
            <w:noWrap/>
            <w:vAlign w:val="center"/>
          </w:tcPr>
          <w:p w:rsidRPr="001D3F36" w:rsidR="001D4CC3" w:rsidP="006E0754" w:rsidRDefault="001D4CC3" w14:paraId="50BF450B" w14:textId="77777777">
            <w:pPr>
              <w:rPr>
                <w:rFonts w:ascii="Arial" w:hAnsi="Arial" w:cs="Arial"/>
                <w:b/>
              </w:rPr>
            </w:pPr>
            <w:r w:rsidRPr="001D3F36">
              <w:rPr>
                <w:rFonts w:ascii="Arial" w:hAnsi="Arial" w:cs="Arial"/>
                <w:b/>
              </w:rPr>
              <w:t>Top 20</w:t>
            </w:r>
          </w:p>
        </w:tc>
        <w:tc>
          <w:tcPr>
            <w:tcW w:w="1479" w:type="dxa"/>
            <w:tcBorders>
              <w:top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1D3F36" w:rsidR="001D4CC3" w:rsidP="00826279" w:rsidRDefault="001D4CC3" w14:paraId="54C895EE" w14:textId="2DB26D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53E8"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2A0141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2A0141">
              <w:rPr>
                <w:rFonts w:ascii="Arial" w:hAnsi="Arial" w:cs="Arial"/>
                <w:b/>
                <w:bCs/>
                <w:color w:val="000000"/>
              </w:rPr>
              <w:t>,9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2A0141">
              <w:rPr>
                <w:rFonts w:ascii="Arial" w:hAnsi="Arial" w:cs="Arial"/>
                <w:b/>
                <w:bCs/>
                <w:color w:val="000000"/>
              </w:rPr>
              <w:t>0,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736</w:t>
            </w:r>
          </w:p>
        </w:tc>
        <w:tc>
          <w:tcPr>
            <w:tcW w:w="3116" w:type="dxa"/>
            <w:tcBorders>
              <w:top w:val="single" w:color="003C87" w:sz="12" w:space="0"/>
              <w:left w:val="single" w:color="003C87" w:sz="8" w:space="0"/>
              <w:right w:val="nil"/>
            </w:tcBorders>
            <w:shd w:val="clear" w:color="auto" w:fill="E7F2FF"/>
            <w:noWrap/>
            <w:vAlign w:val="center"/>
          </w:tcPr>
          <w:p w:rsidRPr="001D3F36" w:rsidR="001D4CC3" w:rsidP="006E0754" w:rsidRDefault="001D4CC3" w14:paraId="2E2CAA9F" w14:textId="77777777">
            <w:pPr>
              <w:rPr>
                <w:rFonts w:ascii="Arial" w:hAnsi="Arial" w:cs="Arial"/>
                <w:b/>
              </w:rPr>
            </w:pPr>
            <w:r w:rsidRPr="001D3F36">
              <w:rPr>
                <w:rFonts w:ascii="Arial" w:hAnsi="Arial" w:cs="Arial"/>
                <w:b/>
              </w:rPr>
              <w:t>Top 20</w:t>
            </w:r>
          </w:p>
        </w:tc>
        <w:tc>
          <w:tcPr>
            <w:tcW w:w="1404" w:type="dxa"/>
            <w:tcBorders>
              <w:top w:val="single" w:color="003C87" w:sz="12" w:space="0"/>
              <w:left w:val="nil"/>
              <w:right w:val="single" w:color="003C87" w:sz="12" w:space="0"/>
            </w:tcBorders>
            <w:shd w:val="clear" w:color="auto" w:fill="E7F2FF"/>
            <w:noWrap/>
            <w:vAlign w:val="center"/>
          </w:tcPr>
          <w:p w:rsidRPr="008A0EE3" w:rsidR="001D4CC3" w:rsidP="00826279" w:rsidRDefault="003D7DF0" w14:paraId="029A6377" w14:textId="02DB1D9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2A0141">
              <w:rPr>
                <w:rFonts w:ascii="Arial" w:hAnsi="Arial" w:cs="Arial"/>
                <w:b/>
                <w:bCs/>
                <w:color w:val="000000"/>
              </w:rPr>
              <w:t>6,</w:t>
            </w:r>
            <w:r w:rsidR="0032629E">
              <w:rPr>
                <w:rFonts w:ascii="Arial" w:hAnsi="Arial" w:cs="Arial"/>
                <w:b/>
                <w:bCs/>
                <w:color w:val="000000"/>
              </w:rPr>
              <w:t>187</w:t>
            </w:r>
            <w:r w:rsidR="002A0141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32629E">
              <w:rPr>
                <w:rFonts w:ascii="Arial" w:hAnsi="Arial" w:cs="Arial"/>
                <w:b/>
                <w:bCs/>
                <w:color w:val="000000"/>
              </w:rPr>
              <w:t>674</w:t>
            </w:r>
          </w:p>
        </w:tc>
      </w:tr>
      <w:tr w:rsidRPr="00296EC1" w:rsidR="001D4CC3" w:rsidTr="0013257A" w14:paraId="57B34D46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Pr="00296EC1" w:rsidR="001D4CC3" w:rsidP="006E0754" w:rsidRDefault="001D4CC3" w14:paraId="62D1DC80" w14:textId="7777777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1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center"/>
          </w:tcPr>
          <w:p w:rsidRPr="001D3F36" w:rsidR="001D4CC3" w:rsidP="006E0754" w:rsidRDefault="001D4CC3" w14:paraId="28050FC4" w14:textId="77777777">
            <w:pPr>
              <w:rPr>
                <w:rFonts w:ascii="Arial" w:hAnsi="Arial" w:cs="Arial"/>
                <w:b/>
              </w:rPr>
            </w:pPr>
            <w:r w:rsidRPr="001D3F36">
              <w:rPr>
                <w:rFonts w:ascii="Arial" w:hAnsi="Arial" w:cs="Arial"/>
                <w:b/>
              </w:rPr>
              <w:t>Total industry</w:t>
            </w:r>
          </w:p>
        </w:tc>
        <w:tc>
          <w:tcPr>
            <w:tcW w:w="149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BF49A6" w:rsidR="001D4CC3" w:rsidP="00826279" w:rsidRDefault="000B3A58" w14:paraId="653A8FF1" w14:textId="49E0B52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902DFE">
              <w:rPr>
                <w:rFonts w:ascii="Arial" w:hAnsi="Arial" w:cs="Arial"/>
                <w:b/>
                <w:bCs/>
              </w:rPr>
              <w:t>35</w:t>
            </w:r>
            <w:r w:rsidR="002A0141">
              <w:rPr>
                <w:rFonts w:ascii="Arial" w:hAnsi="Arial" w:cs="Arial"/>
                <w:b/>
                <w:bCs/>
              </w:rPr>
              <w:t>,</w:t>
            </w:r>
            <w:r w:rsidR="00902DFE">
              <w:rPr>
                <w:rFonts w:ascii="Arial" w:hAnsi="Arial" w:cs="Arial"/>
                <w:b/>
                <w:bCs/>
              </w:rPr>
              <w:t>6</w:t>
            </w:r>
            <w:r w:rsidR="002A0141">
              <w:rPr>
                <w:rFonts w:ascii="Arial" w:hAnsi="Arial" w:cs="Arial"/>
                <w:b/>
                <w:bCs/>
              </w:rPr>
              <w:t>00,000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center"/>
          </w:tcPr>
          <w:p w:rsidRPr="001D3F36" w:rsidR="001D4CC3" w:rsidP="006E0754" w:rsidRDefault="001D4CC3" w14:paraId="12B1042B" w14:textId="77777777">
            <w:pPr>
              <w:rPr>
                <w:rFonts w:ascii="Arial" w:hAnsi="Arial" w:cs="Arial"/>
                <w:b/>
              </w:rPr>
            </w:pPr>
            <w:r w:rsidRPr="001D3F36">
              <w:rPr>
                <w:rFonts w:ascii="Arial" w:hAnsi="Arial" w:cs="Arial"/>
                <w:b/>
              </w:rPr>
              <w:t>Total industry</w:t>
            </w:r>
          </w:p>
        </w:tc>
        <w:tc>
          <w:tcPr>
            <w:tcW w:w="1479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1D3F36" w:rsidR="001D4CC3" w:rsidP="00826279" w:rsidRDefault="00F95BAC" w14:paraId="2BF9A383" w14:textId="12FB6A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2A0141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="00DC1B6E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="004F12A5">
              <w:rPr>
                <w:rFonts w:ascii="Arial" w:hAnsi="Arial" w:cs="Arial"/>
                <w:b/>
                <w:bCs/>
                <w:color w:val="000000"/>
              </w:rPr>
              <w:t>00,000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right w:val="nil"/>
            </w:tcBorders>
            <w:shd w:val="clear" w:color="auto" w:fill="CBE3FF"/>
            <w:noWrap/>
            <w:vAlign w:val="center"/>
          </w:tcPr>
          <w:p w:rsidRPr="001D3F36" w:rsidR="001D4CC3" w:rsidP="006E0754" w:rsidRDefault="001D4CC3" w14:paraId="2302B3C8" w14:textId="77777777">
            <w:pPr>
              <w:rPr>
                <w:rFonts w:ascii="Arial" w:hAnsi="Arial" w:cs="Arial"/>
                <w:b/>
              </w:rPr>
            </w:pPr>
            <w:r w:rsidRPr="001D3F36">
              <w:rPr>
                <w:rFonts w:ascii="Arial" w:hAnsi="Arial" w:cs="Arial"/>
                <w:b/>
              </w:rPr>
              <w:t>Total industry</w:t>
            </w:r>
          </w:p>
        </w:tc>
        <w:tc>
          <w:tcPr>
            <w:tcW w:w="1404" w:type="dxa"/>
            <w:tcBorders>
              <w:top w:val="nil"/>
              <w:left w:val="nil"/>
              <w:right w:val="single" w:color="003C87" w:sz="12" w:space="0"/>
            </w:tcBorders>
            <w:shd w:val="clear" w:color="auto" w:fill="CBE3FF"/>
            <w:noWrap/>
            <w:vAlign w:val="center"/>
          </w:tcPr>
          <w:p w:rsidRPr="008A0EE3" w:rsidR="001D4CC3" w:rsidP="00826279" w:rsidRDefault="00DC1B6E" w14:paraId="39B7B54E" w14:textId="0A34E93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2A0141">
              <w:rPr>
                <w:rFonts w:ascii="Arial" w:hAnsi="Arial" w:cs="Arial"/>
                <w:b/>
                <w:bCs/>
                <w:color w:val="000000"/>
              </w:rPr>
              <w:t>6,</w:t>
            </w:r>
            <w:r w:rsidR="0032629E">
              <w:rPr>
                <w:rFonts w:ascii="Arial" w:hAnsi="Arial" w:cs="Arial"/>
                <w:b/>
                <w:bCs/>
                <w:color w:val="000000"/>
              </w:rPr>
              <w:t>744</w:t>
            </w:r>
            <w:r w:rsidR="002A0141">
              <w:rPr>
                <w:rFonts w:ascii="Arial" w:hAnsi="Arial" w:cs="Arial"/>
                <w:b/>
                <w:bCs/>
                <w:color w:val="000000"/>
              </w:rPr>
              <w:t>,000</w:t>
            </w:r>
          </w:p>
        </w:tc>
      </w:tr>
      <w:tr w:rsidRPr="00296EC1" w:rsidR="001D4CC3" w:rsidTr="0013257A" w14:paraId="1D092611" w14:textId="77777777">
        <w:trPr>
          <w:trHeight w:val="255"/>
          <w:jc w:val="center"/>
        </w:trPr>
        <w:tc>
          <w:tcPr>
            <w:tcW w:w="706" w:type="dxa"/>
            <w:tcBorders>
              <w:top w:val="nil"/>
              <w:left w:val="single" w:color="003C87" w:sz="12" w:space="0"/>
              <w:bottom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Pr="00296EC1" w:rsidR="001D4CC3" w:rsidP="006E0754" w:rsidRDefault="001D4CC3" w14:paraId="14A84B67" w14:textId="7777777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1" w:type="dxa"/>
            <w:tcBorders>
              <w:top w:val="nil"/>
              <w:left w:val="single" w:color="003C87" w:sz="8" w:space="0"/>
              <w:bottom w:val="single" w:color="003C87" w:sz="12" w:space="0"/>
            </w:tcBorders>
            <w:shd w:val="clear" w:color="auto" w:fill="E7F2FF"/>
            <w:noWrap/>
            <w:vAlign w:val="center"/>
          </w:tcPr>
          <w:p w:rsidRPr="001D3F36" w:rsidR="001D4CC3" w:rsidP="006E0754" w:rsidRDefault="001D4CC3" w14:paraId="17616126" w14:textId="77777777">
            <w:pPr>
              <w:rPr>
                <w:rFonts w:ascii="Arial" w:hAnsi="Arial" w:cs="Arial"/>
                <w:b/>
              </w:rPr>
            </w:pPr>
            <w:r w:rsidRPr="001D3F36">
              <w:rPr>
                <w:rFonts w:ascii="Arial" w:hAnsi="Arial" w:cs="Arial"/>
                <w:b/>
              </w:rPr>
              <w:t>Top 20 share</w:t>
            </w:r>
          </w:p>
        </w:tc>
        <w:tc>
          <w:tcPr>
            <w:tcW w:w="1499" w:type="dxa"/>
            <w:tcBorders>
              <w:top w:val="nil"/>
              <w:bottom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1D3F36" w:rsidR="001D4CC3" w:rsidP="006E0754" w:rsidRDefault="00902DFE" w14:paraId="0DD8A129" w14:textId="5317257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80</w:t>
            </w:r>
            <w:r w:rsidRPr="005353E8" w:rsidR="001D4CC3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  <w:tc>
          <w:tcPr>
            <w:tcW w:w="3064" w:type="dxa"/>
            <w:tcBorders>
              <w:top w:val="nil"/>
              <w:left w:val="single" w:color="003C87" w:sz="8" w:space="0"/>
              <w:bottom w:val="single" w:color="003C87" w:sz="12" w:space="0"/>
            </w:tcBorders>
            <w:shd w:val="clear" w:color="auto" w:fill="E7F2FF"/>
            <w:noWrap/>
            <w:vAlign w:val="center"/>
          </w:tcPr>
          <w:p w:rsidRPr="001D3F36" w:rsidR="001D4CC3" w:rsidP="006E0754" w:rsidRDefault="001D4CC3" w14:paraId="4AAB57C5" w14:textId="77777777">
            <w:pPr>
              <w:rPr>
                <w:rFonts w:ascii="Arial" w:hAnsi="Arial" w:cs="Arial"/>
                <w:b/>
              </w:rPr>
            </w:pPr>
            <w:r w:rsidRPr="001D3F36">
              <w:rPr>
                <w:rFonts w:ascii="Arial" w:hAnsi="Arial" w:cs="Arial"/>
                <w:b/>
              </w:rPr>
              <w:t>Top 20 share</w:t>
            </w:r>
          </w:p>
        </w:tc>
        <w:tc>
          <w:tcPr>
            <w:tcW w:w="1479" w:type="dxa"/>
            <w:tcBorders>
              <w:top w:val="nil"/>
              <w:bottom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1D3F36" w:rsidR="001D4CC3" w:rsidP="006E0754" w:rsidRDefault="004F12A5" w14:paraId="2A52EB0C" w14:textId="0FEFE85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="00902DFE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353E8" w:rsidR="001D4CC3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  <w:tc>
          <w:tcPr>
            <w:tcW w:w="3116" w:type="dxa"/>
            <w:tcBorders>
              <w:top w:val="nil"/>
              <w:left w:val="single" w:color="003C87" w:sz="8" w:space="0"/>
              <w:bottom w:val="single" w:color="003C87" w:sz="12" w:space="0"/>
              <w:right w:val="nil"/>
            </w:tcBorders>
            <w:shd w:val="clear" w:color="auto" w:fill="E7F2FF"/>
            <w:noWrap/>
            <w:vAlign w:val="center"/>
          </w:tcPr>
          <w:p w:rsidRPr="001D3F36" w:rsidR="001D4CC3" w:rsidP="006E0754" w:rsidRDefault="001D4CC3" w14:paraId="4A0FF3F7" w14:textId="77777777">
            <w:pPr>
              <w:rPr>
                <w:rFonts w:ascii="Arial" w:hAnsi="Arial" w:cs="Arial"/>
                <w:b/>
              </w:rPr>
            </w:pPr>
            <w:r w:rsidRPr="001D3F36">
              <w:rPr>
                <w:rFonts w:ascii="Arial" w:hAnsi="Arial" w:cs="Arial"/>
                <w:b/>
              </w:rPr>
              <w:t>Top 20 share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3C87" w:sz="12" w:space="0"/>
              <w:right w:val="single" w:color="003C87" w:sz="12" w:space="0"/>
            </w:tcBorders>
            <w:shd w:val="clear" w:color="auto" w:fill="E7F2FF"/>
            <w:noWrap/>
            <w:vAlign w:val="center"/>
          </w:tcPr>
          <w:p w:rsidRPr="008A0EE3" w:rsidR="001D4CC3" w:rsidP="00826279" w:rsidRDefault="00A33616" w14:paraId="610F24F1" w14:textId="77E9285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="0032629E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5353E8" w:rsidR="001D4CC3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</w:tr>
    </w:tbl>
    <w:p w:rsidR="001D4CC3" w:rsidP="006E0754" w:rsidRDefault="001D4CC3" w14:paraId="03061EF7" w14:textId="77777777">
      <w:r>
        <w:t xml:space="preserve">Source: </w:t>
      </w:r>
      <w:r w:rsidR="008A67A8">
        <w:rPr>
          <w:i/>
        </w:rPr>
        <w:t>LIMRA</w:t>
      </w:r>
      <w:r>
        <w:t xml:space="preserve"> </w:t>
      </w:r>
      <w:r w:rsidRPr="00566603">
        <w:rPr>
          <w:i/>
          <w:iCs/>
        </w:rPr>
        <w:t>U.S. Individual Annuities</w:t>
      </w:r>
      <w:r>
        <w:rPr>
          <w:i/>
          <w:iCs/>
        </w:rPr>
        <w:t xml:space="preserve"> Sales Survey</w:t>
      </w:r>
      <w:r>
        <w:tab/>
      </w:r>
      <w:r>
        <w:tab/>
      </w:r>
    </w:p>
    <w:p w:rsidRPr="00F03D9D" w:rsidR="00F03D9D" w:rsidP="00751AF9" w:rsidRDefault="00F03D9D" w14:paraId="1CDE9378" w14:textId="77777777">
      <w:pPr>
        <w:spacing w:after="240"/>
        <w:jc w:val="center"/>
        <w:rPr>
          <w:rFonts w:ascii="Arial Black" w:hAnsi="Arial Black" w:cs="Arial"/>
          <w:b/>
          <w:sz w:val="28"/>
          <w:szCs w:val="28"/>
        </w:rPr>
      </w:pPr>
      <w:r w:rsidRPr="00F03D9D">
        <w:rPr>
          <w:rFonts w:ascii="Arial Black" w:hAnsi="Arial Black" w:cs="Arial"/>
          <w:b/>
          <w:sz w:val="28"/>
          <w:szCs w:val="28"/>
        </w:rPr>
        <w:lastRenderedPageBreak/>
        <w:t>U.S. Individual Annuity Sales – Variable annuity breakout</w:t>
      </w:r>
    </w:p>
    <w:p w:rsidRPr="00121EC8" w:rsidR="00751AF9" w:rsidP="00751AF9" w:rsidRDefault="002A0141" w14:paraId="21CC1CBE" w14:textId="5E35943E">
      <w:pPr>
        <w:spacing w:after="24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1</w:t>
      </w:r>
      <w:r w:rsidRPr="002A0141">
        <w:rPr>
          <w:rFonts w:ascii="Arial" w:hAnsi="Arial" w:cs="Arial"/>
          <w:b/>
          <w:i/>
          <w:sz w:val="28"/>
          <w:szCs w:val="28"/>
          <w:vertAlign w:val="superscript"/>
        </w:rPr>
        <w:t>st</w:t>
      </w:r>
      <w:r w:rsidR="00B5165D">
        <w:rPr>
          <w:rFonts w:ascii="Arial" w:hAnsi="Arial" w:cs="Arial"/>
          <w:b/>
          <w:i/>
          <w:sz w:val="28"/>
          <w:szCs w:val="28"/>
          <w:vertAlign w:val="superscript"/>
        </w:rPr>
        <w:t xml:space="preserve"> </w:t>
      </w:r>
      <w:r w:rsidRPr="00121EC8" w:rsidR="00751AF9">
        <w:rPr>
          <w:rFonts w:ascii="Arial" w:hAnsi="Arial" w:cs="Arial"/>
          <w:b/>
          <w:i/>
          <w:sz w:val="28"/>
          <w:szCs w:val="28"/>
        </w:rPr>
        <w:t>Quarter</w:t>
      </w:r>
      <w:r w:rsidR="00751AF9">
        <w:rPr>
          <w:rFonts w:ascii="Arial" w:hAnsi="Arial" w:cs="Arial"/>
          <w:b/>
          <w:i/>
          <w:sz w:val="28"/>
          <w:szCs w:val="28"/>
        </w:rPr>
        <w:t xml:space="preserve"> </w:t>
      </w:r>
      <w:r w:rsidR="003D7DF0">
        <w:rPr>
          <w:rFonts w:ascii="Arial" w:hAnsi="Arial" w:cs="Arial"/>
          <w:b/>
          <w:i/>
          <w:sz w:val="28"/>
          <w:szCs w:val="28"/>
        </w:rPr>
        <w:t>202</w:t>
      </w:r>
      <w:r w:rsidR="0032629E">
        <w:rPr>
          <w:rFonts w:ascii="Arial" w:hAnsi="Arial" w:cs="Arial"/>
          <w:b/>
          <w:i/>
          <w:sz w:val="28"/>
          <w:szCs w:val="28"/>
        </w:rPr>
        <w:t>6</w:t>
      </w:r>
      <w:r w:rsidRPr="00121EC8" w:rsidR="00751AF9">
        <w:rPr>
          <w:rFonts w:ascii="Arial" w:hAnsi="Arial" w:cs="Arial"/>
          <w:b/>
          <w:i/>
          <w:sz w:val="28"/>
          <w:szCs w:val="28"/>
        </w:rPr>
        <w:t xml:space="preserve"> </w:t>
      </w:r>
      <w:r w:rsidRPr="00121EC8" w:rsidR="00751AF9">
        <w:rPr>
          <w:rFonts w:ascii="Arial" w:hAnsi="Arial" w:cs="Arial"/>
          <w:b/>
          <w:iCs/>
          <w:sz w:val="28"/>
          <w:szCs w:val="28"/>
        </w:rPr>
        <w:t>($ in thousands)</w:t>
      </w:r>
    </w:p>
    <w:tbl>
      <w:tblPr>
        <w:tblW w:w="14400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05"/>
        <w:gridCol w:w="4695"/>
        <w:gridCol w:w="2160"/>
        <w:gridCol w:w="4140"/>
        <w:gridCol w:w="2700"/>
      </w:tblGrid>
      <w:tr w:rsidRPr="00022DD2" w:rsidR="003D783A" w:rsidTr="00FD2793" w14:paraId="36E2DA07" w14:textId="77777777">
        <w:trPr>
          <w:trHeight w:val="255"/>
          <w:jc w:val="center"/>
        </w:trPr>
        <w:tc>
          <w:tcPr>
            <w:tcW w:w="705" w:type="dxa"/>
            <w:tcBorders>
              <w:top w:val="single" w:color="003C87" w:sz="12" w:space="0"/>
              <w:left w:val="single" w:color="003C87" w:sz="12" w:space="0"/>
              <w:right w:val="single" w:color="003C87" w:sz="8" w:space="0"/>
            </w:tcBorders>
            <w:shd w:val="clear" w:color="auto" w:fill="003C87"/>
            <w:vAlign w:val="bottom"/>
          </w:tcPr>
          <w:p w:rsidRPr="003D783A" w:rsidR="003D783A" w:rsidP="0013257A" w:rsidRDefault="003D783A" w14:paraId="2E776DB5" w14:textId="77777777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3D783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Rank</w:t>
            </w:r>
          </w:p>
        </w:tc>
        <w:tc>
          <w:tcPr>
            <w:tcW w:w="4695" w:type="dxa"/>
            <w:tcBorders>
              <w:top w:val="single" w:color="003C87" w:sz="12" w:space="0"/>
              <w:left w:val="single" w:color="003C87" w:sz="8" w:space="0"/>
            </w:tcBorders>
            <w:shd w:val="clear" w:color="auto" w:fill="003C87"/>
            <w:noWrap/>
            <w:vAlign w:val="bottom"/>
          </w:tcPr>
          <w:p w:rsidRPr="003D783A" w:rsidR="003D783A" w:rsidP="0013257A" w:rsidRDefault="003D783A" w14:paraId="36B87393" w14:textId="77777777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3D783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Company name</w:t>
            </w:r>
          </w:p>
        </w:tc>
        <w:tc>
          <w:tcPr>
            <w:tcW w:w="2160" w:type="dxa"/>
            <w:tcBorders>
              <w:top w:val="single" w:color="003C87" w:sz="12" w:space="0"/>
              <w:right w:val="single" w:color="003C87" w:sz="8" w:space="0"/>
            </w:tcBorders>
            <w:shd w:val="clear" w:color="auto" w:fill="003C87"/>
            <w:vAlign w:val="bottom"/>
          </w:tcPr>
          <w:p w:rsidRPr="003D783A" w:rsidR="003D783A" w:rsidP="0013257A" w:rsidRDefault="006E0754" w14:paraId="5D36986E" w14:textId="77777777">
            <w:pPr>
              <w:spacing w:before="40" w:after="40"/>
              <w:ind w:right="81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Traditional Variable</w:t>
            </w:r>
          </w:p>
        </w:tc>
        <w:tc>
          <w:tcPr>
            <w:tcW w:w="4140" w:type="dxa"/>
            <w:tcBorders>
              <w:top w:val="single" w:color="003C87" w:sz="12" w:space="0"/>
              <w:left w:val="single" w:color="003C87" w:sz="8" w:space="0"/>
            </w:tcBorders>
            <w:shd w:val="clear" w:color="auto" w:fill="003C87"/>
            <w:noWrap/>
            <w:vAlign w:val="bottom"/>
          </w:tcPr>
          <w:p w:rsidRPr="00764D84" w:rsidR="003D783A" w:rsidP="0013257A" w:rsidRDefault="003D783A" w14:paraId="12829F7C" w14:textId="77777777">
            <w:pPr>
              <w:spacing w:before="40" w:after="40"/>
              <w:rPr>
                <w:rFonts w:ascii="Arial" w:hAnsi="Arial" w:cs="Arial"/>
                <w:b/>
                <w:bCs/>
                <w:color w:val="FFFFFF"/>
              </w:rPr>
            </w:pPr>
            <w:r w:rsidRPr="00764D84">
              <w:rPr>
                <w:rFonts w:ascii="Arial" w:hAnsi="Arial" w:cs="Arial"/>
                <w:b/>
                <w:bCs/>
                <w:color w:val="FFFFFF"/>
              </w:rPr>
              <w:t>Company name</w:t>
            </w:r>
          </w:p>
        </w:tc>
        <w:tc>
          <w:tcPr>
            <w:tcW w:w="2700" w:type="dxa"/>
            <w:tcBorders>
              <w:top w:val="single" w:color="003C87" w:sz="12" w:space="0"/>
              <w:right w:val="single" w:color="003C87" w:sz="12" w:space="0"/>
            </w:tcBorders>
            <w:shd w:val="clear" w:color="auto" w:fill="003C87"/>
            <w:vAlign w:val="bottom"/>
          </w:tcPr>
          <w:p w:rsidRPr="003D783A" w:rsidR="003D783A" w:rsidP="0013257A" w:rsidRDefault="006E0754" w14:paraId="382D24A0" w14:textId="77777777">
            <w:pPr>
              <w:spacing w:before="40" w:after="40"/>
              <w:ind w:right="80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Registered Index-Linked</w:t>
            </w:r>
          </w:p>
        </w:tc>
      </w:tr>
      <w:tr w:rsidR="0032629E" w:rsidTr="00D92520" w14:paraId="4EB3C2A3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FC4552" w:rsidR="0032629E" w:rsidP="0032629E" w:rsidRDefault="0032629E" w14:paraId="37D31875" w14:textId="77777777">
            <w:pPr>
              <w:spacing w:before="8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385E1925" w14:textId="3289AD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Jackson National Life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0CF775B7" w14:textId="6731A3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3,734,290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0C6B95B8" w14:textId="10AFFA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Equitable Financial</w:t>
            </w:r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165B7C14" w14:textId="1A5068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4,023,768</w:t>
            </w:r>
          </w:p>
        </w:tc>
      </w:tr>
      <w:tr w:rsidR="0032629E" w:rsidTr="00D92520" w14:paraId="674810D4" w14:textId="77777777">
        <w:trPr>
          <w:trHeight w:val="252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FC4552" w:rsidR="0032629E" w:rsidP="0032629E" w:rsidRDefault="0032629E" w14:paraId="613EC9F8" w14:textId="777777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40D7185E" w14:textId="73852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Equitable Financial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16CEAFDC" w14:textId="2A7157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1,906,705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123D3902" w14:textId="5A2B27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Allianz Life of North America</w:t>
            </w:r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51C0AA0A" w14:textId="3D3464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2,746,435</w:t>
            </w:r>
          </w:p>
        </w:tc>
      </w:tr>
      <w:tr w:rsidR="0032629E" w:rsidTr="00D92520" w14:paraId="448A7121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FC4552" w:rsidR="0032629E" w:rsidP="0032629E" w:rsidRDefault="0032629E" w14:paraId="52BA94FE" w14:textId="777777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5AF2B767" w14:textId="7FC5B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TIAA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2C72D02C" w14:textId="322DF74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1,825,249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4BA8F516" w14:textId="097DB1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Prudential</w:t>
            </w:r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2BCF2350" w14:textId="1C4E4CB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2,078,318</w:t>
            </w:r>
          </w:p>
        </w:tc>
      </w:tr>
      <w:tr w:rsidR="0032629E" w:rsidTr="00D92520" w14:paraId="1E89587F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FC4552" w:rsidR="0032629E" w:rsidP="0032629E" w:rsidRDefault="0032629E" w14:paraId="0E22DA41" w14:textId="777777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6A1BAC3A" w14:textId="0CE63A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Nationwide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42AB2B40" w14:textId="7A578F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1,655,903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3BA70B98" w14:textId="1624CE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Jackson National Life</w:t>
            </w:r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12749BCA" w14:textId="4942639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2,009,879</w:t>
            </w:r>
          </w:p>
        </w:tc>
      </w:tr>
      <w:tr w:rsidR="0032629E" w:rsidTr="00D92520" w14:paraId="12E86F06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FC4552" w:rsidR="0032629E" w:rsidP="0032629E" w:rsidRDefault="0032629E" w14:paraId="1614B7E3" w14:textId="777777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33DF3856" w14:textId="38B25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Lincoln Financial Group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15810FEA" w14:textId="02E369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1,400,329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134C413A" w14:textId="71562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Brighthouse Financial</w:t>
            </w:r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6F6F10E7" w14:textId="36FDBD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1,867,778</w:t>
            </w:r>
          </w:p>
        </w:tc>
      </w:tr>
      <w:tr w:rsidR="0032629E" w:rsidTr="00D92520" w14:paraId="5C11DE70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FC4552" w:rsidR="0032629E" w:rsidP="0032629E" w:rsidRDefault="0032629E" w14:paraId="79F7EB74" w14:textId="777777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3710BCC6" w14:textId="6EC00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Pacific Life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1826C6AF" w14:textId="390FB7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1,162,813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22A0D761" w14:textId="6446C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Lincoln Financial Group</w:t>
            </w:r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0F7379BC" w14:textId="2793C91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1,822,299</w:t>
            </w:r>
          </w:p>
        </w:tc>
      </w:tr>
      <w:tr w:rsidR="0032629E" w:rsidTr="00D92520" w14:paraId="6D0AED65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FC4552" w:rsidR="0032629E" w:rsidP="0032629E" w:rsidRDefault="0032629E" w14:paraId="348F50EB" w14:textId="777777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7920263A" w14:textId="78088DD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Corebridge</w:t>
            </w:r>
            <w:proofErr w:type="spellEnd"/>
            <w:r>
              <w:rPr>
                <w:rFonts w:ascii="Arial" w:hAnsi="Arial" w:cs="Arial"/>
              </w:rPr>
              <w:t xml:space="preserve"> Financial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61677D9F" w14:textId="6E94F2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910,085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5A4B3505" w14:textId="5A9CCE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RiverSource Life Insurance</w:t>
            </w:r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123DEF1D" w14:textId="7901D5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901,195</w:t>
            </w:r>
          </w:p>
        </w:tc>
      </w:tr>
      <w:tr w:rsidR="0032629E" w:rsidTr="00D92520" w14:paraId="44760BEF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FC4552" w:rsidR="0032629E" w:rsidP="0032629E" w:rsidRDefault="0032629E" w14:paraId="57422EEE" w14:textId="777777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210F4864" w14:textId="529147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York Life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6258D554" w14:textId="260FAF9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825,885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04FCEFC8" w14:textId="621B5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Pacific Life</w:t>
            </w:r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76876D39" w14:textId="4D42F6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827,022</w:t>
            </w:r>
          </w:p>
        </w:tc>
      </w:tr>
      <w:tr w:rsidR="0032629E" w:rsidTr="00D92520" w14:paraId="21A58BE3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FC4552" w:rsidR="0032629E" w:rsidP="0032629E" w:rsidRDefault="0032629E" w14:paraId="7FB49CC6" w14:textId="777777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4EEF46AC" w14:textId="6CC4C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Thrivent Financial for Lutherans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4C77204E" w14:textId="5076F86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637,447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111F38CA" w14:textId="4F2761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Corebridge</w:t>
            </w:r>
            <w:proofErr w:type="spellEnd"/>
            <w:r>
              <w:rPr>
                <w:rFonts w:ascii="Arial" w:hAnsi="Arial" w:cs="Arial"/>
              </w:rPr>
              <w:t xml:space="preserve"> Financial</w:t>
            </w:r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75D258CC" w14:textId="2960F8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791,136</w:t>
            </w:r>
          </w:p>
        </w:tc>
      </w:tr>
      <w:tr w:rsidR="0032629E" w:rsidTr="00D92520" w14:paraId="29A24D4E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FC4552" w:rsidR="0032629E" w:rsidP="0032629E" w:rsidRDefault="0032629E" w14:paraId="66F44E04" w14:textId="777777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4561E564" w14:textId="0FF82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Fidelity Investments Life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57AA036B" w14:textId="260399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535,568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305214C3" w14:textId="19B83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York Life</w:t>
            </w:r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57F33E1A" w14:textId="0DF2BA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693,574</w:t>
            </w:r>
          </w:p>
        </w:tc>
      </w:tr>
      <w:tr w:rsidR="0032629E" w:rsidTr="00D92520" w14:paraId="31906CE7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FC4552" w:rsidR="0032629E" w:rsidP="0032629E" w:rsidRDefault="0032629E" w14:paraId="527C655A" w14:textId="777777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09491A7F" w14:textId="0BC42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Protective Life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548A23B9" w14:textId="15F56E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319,152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528942C7" w14:textId="79528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Athene Annuity &amp; Life Assurance Company</w:t>
            </w:r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76D3AC93" w14:textId="5F767C1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540,662</w:t>
            </w:r>
          </w:p>
        </w:tc>
      </w:tr>
      <w:tr w:rsidR="0032629E" w:rsidTr="00D92520" w14:paraId="23D56395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FC4552" w:rsidR="0032629E" w:rsidP="0032629E" w:rsidRDefault="0032629E" w14:paraId="0CAEAA2B" w14:textId="777777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23C2FBB4" w14:textId="6E0CE5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RiverSource Life Insurance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0A3EF831" w14:textId="41C8B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271,304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2CC43470" w14:textId="6E2B4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 Financial Group</w:t>
            </w:r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7E1C6ED9" w14:textId="6E8DA3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397,677</w:t>
            </w:r>
          </w:p>
        </w:tc>
      </w:tr>
      <w:tr w:rsidR="0032629E" w:rsidTr="00D92520" w14:paraId="4BBDF1AB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FC4552" w:rsidR="0032629E" w:rsidP="0032629E" w:rsidRDefault="0032629E" w14:paraId="4C5A2292" w14:textId="777777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38ED13E8" w14:textId="3D37A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Brighthouse Financial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7A216F17" w14:textId="42979B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206,860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6FAFADF4" w14:textId="669447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Nationwide</w:t>
            </w:r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41B1595C" w14:textId="0373353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371,500</w:t>
            </w:r>
          </w:p>
        </w:tc>
      </w:tr>
      <w:tr w:rsidR="0032629E" w:rsidTr="00D92520" w14:paraId="7AC3A931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FC4552" w:rsidR="0032629E" w:rsidP="0032629E" w:rsidRDefault="0032629E" w14:paraId="50ECFF64" w14:textId="777777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2F0E8A1A" w14:textId="77CD9D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Northwestern Mutual Life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5BD4DB10" w14:textId="283C33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179,273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0FE4E9EE" w14:textId="5BC6577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TruStage</w:t>
            </w:r>
            <w:proofErr w:type="spellEnd"/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5BEEFF44" w14:textId="760879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361,900</w:t>
            </w:r>
          </w:p>
        </w:tc>
      </w:tr>
      <w:tr w:rsidR="0032629E" w:rsidTr="00D92520" w14:paraId="307361DD" w14:textId="77777777">
        <w:trPr>
          <w:trHeight w:val="288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FC4552" w:rsidR="0032629E" w:rsidP="0032629E" w:rsidRDefault="0032629E" w14:paraId="3F3EC6AB" w14:textId="777777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6658705A" w14:textId="0B67C6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Massachusetts Mutual Life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69DB0B8D" w14:textId="3BA4891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120,098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13571EC8" w14:textId="003D3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Symetra Financial</w:t>
            </w:r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10448A1E" w14:textId="4AF4846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238,692</w:t>
            </w:r>
          </w:p>
        </w:tc>
      </w:tr>
      <w:tr w:rsidR="0032629E" w:rsidTr="003124AA" w14:paraId="7C1B6192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FC4552" w:rsidR="0032629E" w:rsidP="0032629E" w:rsidRDefault="0032629E" w14:paraId="557E2144" w14:textId="777777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62CF2091" w14:textId="604E2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Horace Mann Life Insurance Company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3F2145F9" w14:textId="5E0A0E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100,283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7A863F7D" w14:textId="1481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Sammons Financial Companies</w:t>
            </w:r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0B3E9D0B" w14:textId="22A04E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198,327</w:t>
            </w:r>
          </w:p>
        </w:tc>
      </w:tr>
      <w:tr w:rsidR="0032629E" w:rsidTr="003124AA" w14:paraId="67A7A2F2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FC4552" w:rsidR="0032629E" w:rsidP="0032629E" w:rsidRDefault="0032629E" w14:paraId="417B0F2E" w14:textId="777777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29023C57" w14:textId="609B0A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 Mutual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55D1AD45" w14:textId="74F2C5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78,614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67F11DD6" w14:textId="217741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Massachusetts Mutual Life</w:t>
            </w:r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2812788E" w14:textId="37608F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182,808</w:t>
            </w:r>
          </w:p>
        </w:tc>
      </w:tr>
      <w:tr w:rsidR="0032629E" w:rsidTr="00786859" w14:paraId="072F656D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FC4552" w:rsidR="0032629E" w:rsidP="0032629E" w:rsidRDefault="0032629E" w14:paraId="25230312" w14:textId="777777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4B398542" w14:textId="0C3ACE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Sammons Financial Companies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78BA05E5" w14:textId="76D8017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57,365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138128FE" w14:textId="60D06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 Atlantic Financial Group</w:t>
            </w:r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Pr="003C76E6" w:rsidR="0032629E" w:rsidP="0032629E" w:rsidRDefault="0032629E" w14:paraId="5D0E430E" w14:textId="14669B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165,757</w:t>
            </w:r>
          </w:p>
        </w:tc>
      </w:tr>
      <w:tr w:rsidR="0032629E" w:rsidTr="008C6A6F" w14:paraId="02624928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FC4552" w:rsidR="0032629E" w:rsidP="0032629E" w:rsidRDefault="0032629E" w14:paraId="4052CB4F" w14:textId="777777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19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434E5ED4" w14:textId="45F36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Prudential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="0032629E" w:rsidP="0032629E" w:rsidRDefault="0032629E" w14:paraId="3098CFA5" w14:textId="0D8FDD5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44,229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E7F2FF"/>
            <w:noWrap/>
            <w:vAlign w:val="bottom"/>
          </w:tcPr>
          <w:p w:rsidRPr="003C76E6" w:rsidR="0032629E" w:rsidP="0032629E" w:rsidRDefault="0032629E" w14:paraId="7162C49B" w14:textId="78143B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Securian Financial</w:t>
            </w:r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E7F2FF"/>
            <w:noWrap/>
            <w:vAlign w:val="bottom"/>
          </w:tcPr>
          <w:p w:rsidRPr="003C76E6" w:rsidR="0032629E" w:rsidP="0032629E" w:rsidRDefault="0032629E" w14:paraId="751D5C13" w14:textId="34C453F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69,452</w:t>
            </w:r>
          </w:p>
        </w:tc>
      </w:tr>
      <w:tr w:rsidR="0032629E" w:rsidTr="00FF60EB" w14:paraId="5DE3C861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bottom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FC4552" w:rsidR="0032629E" w:rsidP="0032629E" w:rsidRDefault="0032629E" w14:paraId="0F9D2793" w14:textId="77777777">
            <w:pPr>
              <w:spacing w:before="20" w:after="40"/>
              <w:jc w:val="center"/>
              <w:rPr>
                <w:rFonts w:ascii="Arial" w:hAnsi="Arial" w:cs="Arial"/>
                <w:sz w:val="18"/>
              </w:rPr>
            </w:pPr>
            <w:r w:rsidRPr="00FC4552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4695" w:type="dxa"/>
            <w:tcBorders>
              <w:top w:val="nil"/>
              <w:left w:val="single" w:color="003C87" w:sz="8" w:space="0"/>
              <w:bottom w:val="single" w:color="003C87" w:sz="12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1B03F40B" w14:textId="000127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 Woodmen</w:t>
            </w:r>
          </w:p>
        </w:tc>
        <w:tc>
          <w:tcPr>
            <w:tcW w:w="2160" w:type="dxa"/>
            <w:tcBorders>
              <w:top w:val="nil"/>
              <w:bottom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="0032629E" w:rsidP="0032629E" w:rsidRDefault="0032629E" w14:paraId="01B618FA" w14:textId="637842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40,344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  <w:bottom w:val="single" w:color="003C87" w:sz="12" w:space="0"/>
            </w:tcBorders>
            <w:shd w:val="clear" w:color="auto" w:fill="CBE3FF"/>
            <w:noWrap/>
            <w:vAlign w:val="bottom"/>
          </w:tcPr>
          <w:p w:rsidRPr="003C76E6" w:rsidR="0032629E" w:rsidP="0032629E" w:rsidRDefault="0032629E" w14:paraId="41E8CD2B" w14:textId="3B337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Guardian Life of America</w:t>
            </w:r>
          </w:p>
        </w:tc>
        <w:tc>
          <w:tcPr>
            <w:tcW w:w="2700" w:type="dxa"/>
            <w:tcBorders>
              <w:top w:val="nil"/>
              <w:bottom w:val="single" w:color="003C87" w:sz="12" w:space="0"/>
              <w:right w:val="single" w:color="003C87" w:sz="12" w:space="0"/>
            </w:tcBorders>
            <w:shd w:val="clear" w:color="auto" w:fill="CBE3FF"/>
            <w:noWrap/>
            <w:vAlign w:val="bottom"/>
          </w:tcPr>
          <w:p w:rsidRPr="003C76E6" w:rsidR="0032629E" w:rsidP="0032629E" w:rsidRDefault="0032629E" w14:paraId="1B13B3C2" w14:textId="6AD5385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63,874</w:t>
            </w:r>
          </w:p>
        </w:tc>
      </w:tr>
      <w:tr w:rsidRPr="00296EC1" w:rsidR="006E0754" w:rsidTr="00FD2793" w14:paraId="046A82A8" w14:textId="77777777">
        <w:trPr>
          <w:trHeight w:val="420"/>
          <w:jc w:val="center"/>
        </w:trPr>
        <w:tc>
          <w:tcPr>
            <w:tcW w:w="705" w:type="dxa"/>
            <w:tcBorders>
              <w:top w:val="single" w:color="003C87" w:sz="12" w:space="0"/>
              <w:left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Pr="00A30570" w:rsidR="006E0754" w:rsidP="006E0754" w:rsidRDefault="006E0754" w14:paraId="068B2635" w14:textId="7777777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95" w:type="dxa"/>
            <w:tcBorders>
              <w:top w:val="single" w:color="003C87" w:sz="12" w:space="0"/>
              <w:left w:val="single" w:color="003C87" w:sz="8" w:space="0"/>
            </w:tcBorders>
            <w:shd w:val="clear" w:color="auto" w:fill="E7F2FF"/>
            <w:noWrap/>
            <w:vAlign w:val="center"/>
          </w:tcPr>
          <w:p w:rsidRPr="00A30570" w:rsidR="006E0754" w:rsidP="006E0754" w:rsidRDefault="006E0754" w14:paraId="23456120" w14:textId="77777777">
            <w:pPr>
              <w:rPr>
                <w:rFonts w:ascii="Arial" w:hAnsi="Arial" w:cs="Arial"/>
                <w:b/>
              </w:rPr>
            </w:pPr>
            <w:r w:rsidRPr="00A30570">
              <w:rPr>
                <w:rFonts w:ascii="Arial" w:hAnsi="Arial" w:cs="Arial"/>
                <w:b/>
              </w:rPr>
              <w:t>Top 20</w:t>
            </w:r>
          </w:p>
        </w:tc>
        <w:tc>
          <w:tcPr>
            <w:tcW w:w="2160" w:type="dxa"/>
            <w:tcBorders>
              <w:top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A30570" w:rsidR="006E0754" w:rsidP="00C25401" w:rsidRDefault="00B354FA" w14:paraId="37ABBFFF" w14:textId="4A4D656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2A0141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32629E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="002A0141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32629E">
              <w:rPr>
                <w:rFonts w:ascii="Arial" w:hAnsi="Arial" w:cs="Arial"/>
                <w:b/>
                <w:bCs/>
                <w:color w:val="000000"/>
              </w:rPr>
              <w:t>011</w:t>
            </w:r>
            <w:r w:rsidR="002A0141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32629E">
              <w:rPr>
                <w:rFonts w:ascii="Arial" w:hAnsi="Arial" w:cs="Arial"/>
                <w:b/>
                <w:bCs/>
                <w:color w:val="000000"/>
              </w:rPr>
              <w:t>794</w:t>
            </w:r>
          </w:p>
        </w:tc>
        <w:tc>
          <w:tcPr>
            <w:tcW w:w="4140" w:type="dxa"/>
            <w:tcBorders>
              <w:top w:val="single" w:color="003C87" w:sz="12" w:space="0"/>
              <w:left w:val="single" w:color="003C87" w:sz="8" w:space="0"/>
            </w:tcBorders>
            <w:shd w:val="clear" w:color="auto" w:fill="E7F2FF"/>
            <w:noWrap/>
            <w:vAlign w:val="center"/>
          </w:tcPr>
          <w:p w:rsidRPr="00A30570" w:rsidR="006E0754" w:rsidP="006E0754" w:rsidRDefault="006E0754" w14:paraId="52F17C64" w14:textId="77777777">
            <w:pPr>
              <w:rPr>
                <w:rFonts w:ascii="Arial" w:hAnsi="Arial" w:cs="Arial"/>
                <w:b/>
              </w:rPr>
            </w:pPr>
            <w:r w:rsidRPr="00A30570">
              <w:rPr>
                <w:rFonts w:ascii="Arial" w:hAnsi="Arial" w:cs="Arial"/>
                <w:b/>
              </w:rPr>
              <w:t>Top 20</w:t>
            </w:r>
          </w:p>
        </w:tc>
        <w:tc>
          <w:tcPr>
            <w:tcW w:w="2700" w:type="dxa"/>
            <w:tcBorders>
              <w:top w:val="single" w:color="003C87" w:sz="12" w:space="0"/>
              <w:right w:val="single" w:color="003C87" w:sz="12" w:space="0"/>
            </w:tcBorders>
            <w:shd w:val="clear" w:color="auto" w:fill="E7F2FF"/>
            <w:noWrap/>
            <w:vAlign w:val="center"/>
          </w:tcPr>
          <w:p w:rsidRPr="00A30570" w:rsidR="006E0754" w:rsidP="00C25401" w:rsidRDefault="003C76E6" w14:paraId="153DF19B" w14:textId="27DA4F2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32629E">
              <w:rPr>
                <w:rFonts w:ascii="Arial" w:hAnsi="Arial" w:cs="Arial"/>
                <w:b/>
                <w:bCs/>
                <w:color w:val="000000"/>
              </w:rPr>
              <w:t>20</w:t>
            </w:r>
            <w:r w:rsidR="008A67A8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32629E">
              <w:rPr>
                <w:rFonts w:ascii="Arial" w:hAnsi="Arial" w:cs="Arial"/>
                <w:b/>
                <w:bCs/>
                <w:color w:val="000000"/>
              </w:rPr>
              <w:t>352</w:t>
            </w:r>
            <w:r w:rsidR="008A67A8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32629E">
              <w:rPr>
                <w:rFonts w:ascii="Arial" w:hAnsi="Arial" w:cs="Arial"/>
                <w:b/>
                <w:bCs/>
                <w:color w:val="000000"/>
              </w:rPr>
              <w:t>054</w:t>
            </w:r>
          </w:p>
        </w:tc>
      </w:tr>
      <w:tr w:rsidRPr="00296EC1" w:rsidR="006E0754" w:rsidTr="00FD2793" w14:paraId="0FEC2619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right w:val="single" w:color="003C87" w:sz="8" w:space="0"/>
            </w:tcBorders>
            <w:shd w:val="clear" w:color="auto" w:fill="CBE3FF"/>
            <w:noWrap/>
            <w:vAlign w:val="bottom"/>
          </w:tcPr>
          <w:p w:rsidRPr="00A30570" w:rsidR="006E0754" w:rsidP="006E0754" w:rsidRDefault="006E0754" w14:paraId="0523151E" w14:textId="7777777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95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center"/>
          </w:tcPr>
          <w:p w:rsidRPr="00A30570" w:rsidR="006E0754" w:rsidP="006E0754" w:rsidRDefault="006E0754" w14:paraId="2DEDC836" w14:textId="77777777">
            <w:pPr>
              <w:rPr>
                <w:rFonts w:ascii="Arial" w:hAnsi="Arial" w:cs="Arial"/>
                <w:b/>
              </w:rPr>
            </w:pPr>
            <w:r w:rsidRPr="00A30570">
              <w:rPr>
                <w:rFonts w:ascii="Arial" w:hAnsi="Arial" w:cs="Arial"/>
                <w:b/>
              </w:rPr>
              <w:t>Total industry</w:t>
            </w:r>
          </w:p>
        </w:tc>
        <w:tc>
          <w:tcPr>
            <w:tcW w:w="2160" w:type="dxa"/>
            <w:tcBorders>
              <w:top w:val="nil"/>
              <w:right w:val="single" w:color="003C87" w:sz="8" w:space="0"/>
            </w:tcBorders>
            <w:shd w:val="clear" w:color="auto" w:fill="CBE3FF"/>
            <w:noWrap/>
            <w:vAlign w:val="center"/>
          </w:tcPr>
          <w:p w:rsidRPr="00A30570" w:rsidR="006E0754" w:rsidP="00C25401" w:rsidRDefault="00627D2E" w14:paraId="16268ED2" w14:textId="744631E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32629E">
              <w:rPr>
                <w:rFonts w:ascii="Arial" w:hAnsi="Arial" w:cs="Arial"/>
                <w:b/>
                <w:bCs/>
                <w:color w:val="000000"/>
              </w:rPr>
              <w:t>17</w:t>
            </w:r>
            <w:r w:rsidR="004F12A5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32629E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C25401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4F12A5">
              <w:rPr>
                <w:rFonts w:ascii="Arial" w:hAnsi="Arial" w:cs="Arial"/>
                <w:b/>
                <w:bCs/>
                <w:color w:val="000000"/>
              </w:rPr>
              <w:t>0,000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</w:tcBorders>
            <w:shd w:val="clear" w:color="auto" w:fill="CBE3FF"/>
            <w:noWrap/>
            <w:vAlign w:val="center"/>
          </w:tcPr>
          <w:p w:rsidRPr="00A30570" w:rsidR="006E0754" w:rsidP="006E0754" w:rsidRDefault="006E0754" w14:paraId="6041C18A" w14:textId="77777777">
            <w:pPr>
              <w:rPr>
                <w:rFonts w:ascii="Arial" w:hAnsi="Arial" w:cs="Arial"/>
                <w:b/>
              </w:rPr>
            </w:pPr>
            <w:r w:rsidRPr="00A30570">
              <w:rPr>
                <w:rFonts w:ascii="Arial" w:hAnsi="Arial" w:cs="Arial"/>
                <w:b/>
              </w:rPr>
              <w:t>Total industry</w:t>
            </w:r>
          </w:p>
        </w:tc>
        <w:tc>
          <w:tcPr>
            <w:tcW w:w="2700" w:type="dxa"/>
            <w:tcBorders>
              <w:top w:val="nil"/>
              <w:right w:val="single" w:color="003C87" w:sz="12" w:space="0"/>
            </w:tcBorders>
            <w:shd w:val="clear" w:color="auto" w:fill="CBE3FF"/>
            <w:noWrap/>
            <w:vAlign w:val="center"/>
          </w:tcPr>
          <w:p w:rsidRPr="00A30570" w:rsidR="006E0754" w:rsidP="00C25401" w:rsidRDefault="00B74136" w14:paraId="55AAAE43" w14:textId="1DE49E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32629E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EA19BB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8A67A8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32629E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E6376C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4F12A5">
              <w:rPr>
                <w:rFonts w:ascii="Arial" w:hAnsi="Arial" w:cs="Arial"/>
                <w:b/>
                <w:bCs/>
                <w:color w:val="000000"/>
              </w:rPr>
              <w:t>0,000</w:t>
            </w:r>
          </w:p>
        </w:tc>
      </w:tr>
      <w:tr w:rsidRPr="00296EC1" w:rsidR="006E0754" w:rsidTr="00FD2793" w14:paraId="42F04F4C" w14:textId="77777777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color="003C87" w:sz="12" w:space="0"/>
              <w:bottom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bottom"/>
          </w:tcPr>
          <w:p w:rsidRPr="00A30570" w:rsidR="006E0754" w:rsidP="006E0754" w:rsidRDefault="006E0754" w14:paraId="717E33D1" w14:textId="7777777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95" w:type="dxa"/>
            <w:tcBorders>
              <w:top w:val="nil"/>
              <w:left w:val="single" w:color="003C87" w:sz="8" w:space="0"/>
              <w:bottom w:val="single" w:color="003C87" w:sz="12" w:space="0"/>
            </w:tcBorders>
            <w:shd w:val="clear" w:color="auto" w:fill="E7F2FF"/>
            <w:noWrap/>
            <w:vAlign w:val="center"/>
          </w:tcPr>
          <w:p w:rsidRPr="00A30570" w:rsidR="006E0754" w:rsidP="006E0754" w:rsidRDefault="006E0754" w14:paraId="1196D59C" w14:textId="77777777">
            <w:pPr>
              <w:rPr>
                <w:rFonts w:ascii="Arial" w:hAnsi="Arial" w:cs="Arial"/>
                <w:b/>
              </w:rPr>
            </w:pPr>
            <w:r w:rsidRPr="00A30570">
              <w:rPr>
                <w:rFonts w:ascii="Arial" w:hAnsi="Arial" w:cs="Arial"/>
                <w:b/>
              </w:rPr>
              <w:t>Top 20 share</w:t>
            </w:r>
          </w:p>
        </w:tc>
        <w:tc>
          <w:tcPr>
            <w:tcW w:w="2160" w:type="dxa"/>
            <w:tcBorders>
              <w:top w:val="nil"/>
              <w:bottom w:val="single" w:color="003C87" w:sz="12" w:space="0"/>
              <w:right w:val="single" w:color="003C87" w:sz="8" w:space="0"/>
            </w:tcBorders>
            <w:shd w:val="clear" w:color="auto" w:fill="E7F2FF"/>
            <w:noWrap/>
            <w:vAlign w:val="center"/>
          </w:tcPr>
          <w:p w:rsidRPr="00A30570" w:rsidR="006E0754" w:rsidP="006E0754" w:rsidRDefault="00B11FC1" w14:paraId="628D7EBD" w14:textId="7777777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</w:t>
            </w:r>
            <w:r w:rsidRPr="00D35C25" w:rsidR="00D35C25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  <w:tc>
          <w:tcPr>
            <w:tcW w:w="4140" w:type="dxa"/>
            <w:tcBorders>
              <w:top w:val="nil"/>
              <w:left w:val="single" w:color="003C87" w:sz="8" w:space="0"/>
              <w:bottom w:val="single" w:color="003C87" w:sz="12" w:space="0"/>
            </w:tcBorders>
            <w:shd w:val="clear" w:color="auto" w:fill="E7F2FF"/>
            <w:noWrap/>
            <w:vAlign w:val="center"/>
          </w:tcPr>
          <w:p w:rsidRPr="00A30570" w:rsidR="006E0754" w:rsidP="006E0754" w:rsidRDefault="006E0754" w14:paraId="6943F3EC" w14:textId="77777777">
            <w:pPr>
              <w:rPr>
                <w:rFonts w:ascii="Arial" w:hAnsi="Arial" w:cs="Arial"/>
                <w:b/>
              </w:rPr>
            </w:pPr>
            <w:r w:rsidRPr="00A30570">
              <w:rPr>
                <w:rFonts w:ascii="Arial" w:hAnsi="Arial" w:cs="Arial"/>
                <w:b/>
              </w:rPr>
              <w:t>Top 20 share</w:t>
            </w:r>
          </w:p>
        </w:tc>
        <w:tc>
          <w:tcPr>
            <w:tcW w:w="2700" w:type="dxa"/>
            <w:tcBorders>
              <w:top w:val="nil"/>
              <w:bottom w:val="single" w:color="003C87" w:sz="12" w:space="0"/>
              <w:right w:val="single" w:color="003C87" w:sz="12" w:space="0"/>
            </w:tcBorders>
            <w:shd w:val="clear" w:color="auto" w:fill="E7F2FF"/>
            <w:noWrap/>
            <w:vAlign w:val="center"/>
          </w:tcPr>
          <w:p w:rsidRPr="00A30570" w:rsidR="006E0754" w:rsidP="006E0754" w:rsidRDefault="0032629E" w14:paraId="6EF187B6" w14:textId="14E61AA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96</w:t>
            </w:r>
            <w:r w:rsidR="00B74136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</w:tr>
    </w:tbl>
    <w:p w:rsidR="00F869FD" w:rsidP="00F340AB" w:rsidRDefault="00F03D9D" w14:paraId="181EEBF5" w14:textId="77777777">
      <w:r w:rsidRPr="00F03D9D">
        <w:t xml:space="preserve">Source: </w:t>
      </w:r>
      <w:r w:rsidR="008A67A8">
        <w:t>LIMRA</w:t>
      </w:r>
      <w:r w:rsidRPr="00F03D9D">
        <w:t xml:space="preserve"> U.S. Individual Annuities Sales Survey</w:t>
      </w:r>
    </w:p>
    <w:sectPr w:rsidR="00F869FD" w:rsidSect="00121EC8">
      <w:footerReference w:type="default" r:id="rId7"/>
      <w:pgSz w:w="15840" w:h="12240" w:orient="landscape"/>
      <w:pgMar w:top="540" w:right="1080" w:bottom="450" w:left="108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25A1" w:rsidRDefault="00F125A1" w14:paraId="38158AC9" w14:textId="77777777">
      <w:r>
        <w:separator/>
      </w:r>
    </w:p>
  </w:endnote>
  <w:endnote w:type="continuationSeparator" w:id="0">
    <w:p w:rsidR="00F125A1" w:rsidRDefault="00F125A1" w14:paraId="3DD5D9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E01556" w:rsidR="003124AA" w:rsidP="00401CED" w:rsidRDefault="003124AA" w14:paraId="313250D5" w14:textId="7FC95B6E">
    <w:pPr>
      <w:pStyle w:val="Footer"/>
      <w:tabs>
        <w:tab w:val="clear" w:pos="4320"/>
        <w:tab w:val="clear" w:pos="8640"/>
        <w:tab w:val="right" w:pos="13680"/>
      </w:tabs>
      <w:rPr>
        <w:rFonts w:ascii="Arial" w:hAnsi="Arial" w:cs="Arial"/>
      </w:rPr>
    </w:pPr>
    <w:r>
      <w:rPr>
        <w:rFonts w:ascii="Arial" w:hAnsi="Arial" w:cs="Arial"/>
      </w:rPr>
      <w:t>© 202</w:t>
    </w:r>
    <w:r w:rsidR="00902DFE">
      <w:rPr>
        <w:rFonts w:ascii="Arial" w:hAnsi="Arial" w:cs="Arial"/>
      </w:rPr>
      <w:t>6</w:t>
    </w:r>
    <w:r w:rsidRPr="004B1444">
      <w:rPr>
        <w:rFonts w:ascii="Arial" w:hAnsi="Arial" w:cs="Arial"/>
      </w:rPr>
      <w:t>, LL Global, Inc.</w:t>
    </w:r>
    <w:r w:rsidRPr="004B1444">
      <w:rPr>
        <w:rFonts w:ascii="Arial" w:hAnsi="Arial" w:cs="Arial"/>
        <w:vertAlign w:val="superscript"/>
      </w:rPr>
      <w:t>SM</w:t>
    </w:r>
    <w:r>
      <w:rPr>
        <w:rFonts w:ascii="Arial" w:hAnsi="Arial" w:cs="Arial"/>
      </w:rPr>
      <w:tab/>
    </w:r>
    <w:r w:rsidR="00444C04">
      <w:rPr>
        <w:noProof/>
      </w:rPr>
      <w:drawing>
        <wp:inline distT="0" distB="0" distL="0" distR="0" wp14:anchorId="02199057" wp14:editId="29C30C8F">
          <wp:extent cx="2039056" cy="590550"/>
          <wp:effectExtent l="0" t="0" r="0" b="0"/>
          <wp:docPr id="3" name="Picture 2" descr="image002">
            <a:extLst xmlns:a="http://schemas.openxmlformats.org/drawingml/2006/main">
              <a:ext uri="{FF2B5EF4-FFF2-40B4-BE49-F238E27FC236}">
                <a16:creationId xmlns:a16="http://schemas.microsoft.com/office/drawing/2014/main" id="{C9823DD1-820B-439C-9232-339FE0F0BE9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image002">
                    <a:extLst>
                      <a:ext uri="{FF2B5EF4-FFF2-40B4-BE49-F238E27FC236}">
                        <a16:creationId xmlns:a16="http://schemas.microsoft.com/office/drawing/2014/main" id="{C9823DD1-820B-439C-9232-339FE0F0BE9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056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25A1" w:rsidRDefault="00F125A1" w14:paraId="40ABAEE4" w14:textId="77777777">
      <w:r>
        <w:separator/>
      </w:r>
    </w:p>
  </w:footnote>
  <w:footnote w:type="continuationSeparator" w:id="0">
    <w:p w:rsidR="00F125A1" w:rsidRDefault="00F125A1" w14:paraId="4F117869" w14:textId="77777777">
      <w:r>
        <w:continuationSeparator/>
      </w:r>
    </w:p>
  </w:footnote>
  <w:footnote w:id="1">
    <w:p w:rsidR="003124AA" w:rsidRDefault="003124AA" w14:paraId="41C58F25" w14:textId="77777777">
      <w:pPr>
        <w:pStyle w:val="FootnoteText"/>
      </w:pPr>
      <w:r>
        <w:rPr>
          <w:rStyle w:val="FootnoteReference"/>
        </w:rPr>
        <w:footnoteRef/>
      </w:r>
      <w:r>
        <w:t xml:space="preserve"> Payout Annuities = fixed immediate + deferred income + structured settlements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BE3"/>
    <w:rsid w:val="00005366"/>
    <w:rsid w:val="00012FB6"/>
    <w:rsid w:val="00014850"/>
    <w:rsid w:val="00016ADE"/>
    <w:rsid w:val="00022DD2"/>
    <w:rsid w:val="00026AC1"/>
    <w:rsid w:val="00030694"/>
    <w:rsid w:val="00031311"/>
    <w:rsid w:val="0004127D"/>
    <w:rsid w:val="0004431F"/>
    <w:rsid w:val="000467FE"/>
    <w:rsid w:val="0006451F"/>
    <w:rsid w:val="000645BB"/>
    <w:rsid w:val="000677E3"/>
    <w:rsid w:val="0007094E"/>
    <w:rsid w:val="0007097C"/>
    <w:rsid w:val="00070C84"/>
    <w:rsid w:val="000720D3"/>
    <w:rsid w:val="000766D5"/>
    <w:rsid w:val="00077606"/>
    <w:rsid w:val="000833A0"/>
    <w:rsid w:val="00084BF3"/>
    <w:rsid w:val="0009059E"/>
    <w:rsid w:val="000A1BE0"/>
    <w:rsid w:val="000A38D8"/>
    <w:rsid w:val="000A4979"/>
    <w:rsid w:val="000B23B9"/>
    <w:rsid w:val="000B3A58"/>
    <w:rsid w:val="000C7B8F"/>
    <w:rsid w:val="000D7106"/>
    <w:rsid w:val="000E1C71"/>
    <w:rsid w:val="000E31E3"/>
    <w:rsid w:val="000E73A3"/>
    <w:rsid w:val="000F016B"/>
    <w:rsid w:val="000F41DF"/>
    <w:rsid w:val="000F4302"/>
    <w:rsid w:val="000F5DEA"/>
    <w:rsid w:val="00107F66"/>
    <w:rsid w:val="00116F8C"/>
    <w:rsid w:val="00117ED2"/>
    <w:rsid w:val="00121566"/>
    <w:rsid w:val="001215BB"/>
    <w:rsid w:val="00121EC8"/>
    <w:rsid w:val="0013257A"/>
    <w:rsid w:val="00132B4A"/>
    <w:rsid w:val="00140FB6"/>
    <w:rsid w:val="00144B3E"/>
    <w:rsid w:val="001572C3"/>
    <w:rsid w:val="0016521D"/>
    <w:rsid w:val="00167E43"/>
    <w:rsid w:val="00170701"/>
    <w:rsid w:val="001748BB"/>
    <w:rsid w:val="00182B4A"/>
    <w:rsid w:val="00191C3F"/>
    <w:rsid w:val="00196111"/>
    <w:rsid w:val="001A06D0"/>
    <w:rsid w:val="001C3125"/>
    <w:rsid w:val="001C3E12"/>
    <w:rsid w:val="001C4BEE"/>
    <w:rsid w:val="001D3F36"/>
    <w:rsid w:val="001D4CC3"/>
    <w:rsid w:val="001D6A9A"/>
    <w:rsid w:val="001F61A1"/>
    <w:rsid w:val="002045F5"/>
    <w:rsid w:val="002056C6"/>
    <w:rsid w:val="00216311"/>
    <w:rsid w:val="002176D1"/>
    <w:rsid w:val="00217C58"/>
    <w:rsid w:val="00232C5E"/>
    <w:rsid w:val="002440A4"/>
    <w:rsid w:val="0026253A"/>
    <w:rsid w:val="00276F0A"/>
    <w:rsid w:val="00281D38"/>
    <w:rsid w:val="00296EC1"/>
    <w:rsid w:val="002A0141"/>
    <w:rsid w:val="002A29BF"/>
    <w:rsid w:val="002A2EBC"/>
    <w:rsid w:val="002C0015"/>
    <w:rsid w:val="002D0795"/>
    <w:rsid w:val="002D0EDD"/>
    <w:rsid w:val="002D6433"/>
    <w:rsid w:val="002D7460"/>
    <w:rsid w:val="002E14B0"/>
    <w:rsid w:val="002F2B1E"/>
    <w:rsid w:val="002F48AB"/>
    <w:rsid w:val="002F532D"/>
    <w:rsid w:val="003000C5"/>
    <w:rsid w:val="003124AA"/>
    <w:rsid w:val="00312C91"/>
    <w:rsid w:val="00325C6F"/>
    <w:rsid w:val="0032629E"/>
    <w:rsid w:val="00331CEB"/>
    <w:rsid w:val="003455E6"/>
    <w:rsid w:val="003533EF"/>
    <w:rsid w:val="00354728"/>
    <w:rsid w:val="00355BD1"/>
    <w:rsid w:val="00365A22"/>
    <w:rsid w:val="0037543A"/>
    <w:rsid w:val="003820FF"/>
    <w:rsid w:val="003831AE"/>
    <w:rsid w:val="00384F17"/>
    <w:rsid w:val="00386E0E"/>
    <w:rsid w:val="00395B5D"/>
    <w:rsid w:val="003A27C0"/>
    <w:rsid w:val="003B0CB6"/>
    <w:rsid w:val="003B67BB"/>
    <w:rsid w:val="003C6820"/>
    <w:rsid w:val="003C76E6"/>
    <w:rsid w:val="003D783A"/>
    <w:rsid w:val="003D7DF0"/>
    <w:rsid w:val="003E4B05"/>
    <w:rsid w:val="003E5537"/>
    <w:rsid w:val="003E6320"/>
    <w:rsid w:val="003F2CAE"/>
    <w:rsid w:val="00401CED"/>
    <w:rsid w:val="00410A94"/>
    <w:rsid w:val="00411D3B"/>
    <w:rsid w:val="0041287B"/>
    <w:rsid w:val="004136F1"/>
    <w:rsid w:val="00415587"/>
    <w:rsid w:val="0044094E"/>
    <w:rsid w:val="00444C04"/>
    <w:rsid w:val="0044624F"/>
    <w:rsid w:val="00453E36"/>
    <w:rsid w:val="00457CC1"/>
    <w:rsid w:val="00460C56"/>
    <w:rsid w:val="00462931"/>
    <w:rsid w:val="00466E02"/>
    <w:rsid w:val="004722AE"/>
    <w:rsid w:val="004906CC"/>
    <w:rsid w:val="00491923"/>
    <w:rsid w:val="00491DDD"/>
    <w:rsid w:val="00492128"/>
    <w:rsid w:val="00493CE1"/>
    <w:rsid w:val="00495035"/>
    <w:rsid w:val="004A6195"/>
    <w:rsid w:val="004A7552"/>
    <w:rsid w:val="004B0AA7"/>
    <w:rsid w:val="004B1444"/>
    <w:rsid w:val="004B77DF"/>
    <w:rsid w:val="004C31EB"/>
    <w:rsid w:val="004D121F"/>
    <w:rsid w:val="004D3E54"/>
    <w:rsid w:val="004D4574"/>
    <w:rsid w:val="004E4F65"/>
    <w:rsid w:val="004E55D0"/>
    <w:rsid w:val="004F02EA"/>
    <w:rsid w:val="004F0BDD"/>
    <w:rsid w:val="004F12A5"/>
    <w:rsid w:val="004F2C46"/>
    <w:rsid w:val="004F4EA7"/>
    <w:rsid w:val="004F5C39"/>
    <w:rsid w:val="00501C62"/>
    <w:rsid w:val="00514846"/>
    <w:rsid w:val="00522332"/>
    <w:rsid w:val="00525330"/>
    <w:rsid w:val="00525A25"/>
    <w:rsid w:val="00533845"/>
    <w:rsid w:val="00542372"/>
    <w:rsid w:val="00543455"/>
    <w:rsid w:val="00543896"/>
    <w:rsid w:val="005500A1"/>
    <w:rsid w:val="005510FF"/>
    <w:rsid w:val="00553077"/>
    <w:rsid w:val="00566603"/>
    <w:rsid w:val="00576FEB"/>
    <w:rsid w:val="00577665"/>
    <w:rsid w:val="005859E5"/>
    <w:rsid w:val="0059095E"/>
    <w:rsid w:val="00596F3B"/>
    <w:rsid w:val="005A4258"/>
    <w:rsid w:val="005A497C"/>
    <w:rsid w:val="005B6A87"/>
    <w:rsid w:val="005B6C05"/>
    <w:rsid w:val="005C4B5C"/>
    <w:rsid w:val="005C527D"/>
    <w:rsid w:val="005F2A0A"/>
    <w:rsid w:val="005F5A48"/>
    <w:rsid w:val="005F7FF0"/>
    <w:rsid w:val="00603808"/>
    <w:rsid w:val="00610A5A"/>
    <w:rsid w:val="006137D1"/>
    <w:rsid w:val="00627D2E"/>
    <w:rsid w:val="006411B0"/>
    <w:rsid w:val="00643FF4"/>
    <w:rsid w:val="00650262"/>
    <w:rsid w:val="00654290"/>
    <w:rsid w:val="00656712"/>
    <w:rsid w:val="00661915"/>
    <w:rsid w:val="00677AE9"/>
    <w:rsid w:val="00680518"/>
    <w:rsid w:val="00684970"/>
    <w:rsid w:val="00687089"/>
    <w:rsid w:val="006A0C31"/>
    <w:rsid w:val="006C1BE7"/>
    <w:rsid w:val="006D301C"/>
    <w:rsid w:val="006E0754"/>
    <w:rsid w:val="006E5B07"/>
    <w:rsid w:val="006F7C84"/>
    <w:rsid w:val="007075E8"/>
    <w:rsid w:val="0071551A"/>
    <w:rsid w:val="00720FC8"/>
    <w:rsid w:val="0073344E"/>
    <w:rsid w:val="00737D94"/>
    <w:rsid w:val="007430C5"/>
    <w:rsid w:val="00747BD2"/>
    <w:rsid w:val="00751AF9"/>
    <w:rsid w:val="0075218B"/>
    <w:rsid w:val="0075261B"/>
    <w:rsid w:val="007554D6"/>
    <w:rsid w:val="0076175D"/>
    <w:rsid w:val="00764D84"/>
    <w:rsid w:val="00770957"/>
    <w:rsid w:val="00780169"/>
    <w:rsid w:val="00781048"/>
    <w:rsid w:val="007A4A42"/>
    <w:rsid w:val="007A6E4D"/>
    <w:rsid w:val="007C1942"/>
    <w:rsid w:val="007E4FAD"/>
    <w:rsid w:val="007E5675"/>
    <w:rsid w:val="007F426D"/>
    <w:rsid w:val="008046F9"/>
    <w:rsid w:val="00805F1B"/>
    <w:rsid w:val="00810583"/>
    <w:rsid w:val="0081627D"/>
    <w:rsid w:val="00824D94"/>
    <w:rsid w:val="00826279"/>
    <w:rsid w:val="00827878"/>
    <w:rsid w:val="00833D24"/>
    <w:rsid w:val="00835D8D"/>
    <w:rsid w:val="008379F1"/>
    <w:rsid w:val="008450F0"/>
    <w:rsid w:val="00847856"/>
    <w:rsid w:val="008528D1"/>
    <w:rsid w:val="00856FD7"/>
    <w:rsid w:val="008622DE"/>
    <w:rsid w:val="0086606C"/>
    <w:rsid w:val="00872BF7"/>
    <w:rsid w:val="00874B0A"/>
    <w:rsid w:val="0087710C"/>
    <w:rsid w:val="0088405E"/>
    <w:rsid w:val="00886F4F"/>
    <w:rsid w:val="00887706"/>
    <w:rsid w:val="008A0EE3"/>
    <w:rsid w:val="008A1112"/>
    <w:rsid w:val="008A67A8"/>
    <w:rsid w:val="008C03D2"/>
    <w:rsid w:val="008C22E8"/>
    <w:rsid w:val="008C5EEB"/>
    <w:rsid w:val="008D6924"/>
    <w:rsid w:val="008E5079"/>
    <w:rsid w:val="008E6CA7"/>
    <w:rsid w:val="008F0EF2"/>
    <w:rsid w:val="00902DFE"/>
    <w:rsid w:val="009152C5"/>
    <w:rsid w:val="0091570F"/>
    <w:rsid w:val="00917992"/>
    <w:rsid w:val="00925BE9"/>
    <w:rsid w:val="00930B99"/>
    <w:rsid w:val="00932141"/>
    <w:rsid w:val="00936C3B"/>
    <w:rsid w:val="00937177"/>
    <w:rsid w:val="00941948"/>
    <w:rsid w:val="00947BD5"/>
    <w:rsid w:val="009543C5"/>
    <w:rsid w:val="00956CD7"/>
    <w:rsid w:val="009704C1"/>
    <w:rsid w:val="009751FB"/>
    <w:rsid w:val="009753AB"/>
    <w:rsid w:val="00992B7C"/>
    <w:rsid w:val="009C31EC"/>
    <w:rsid w:val="009D0E33"/>
    <w:rsid w:val="009D5472"/>
    <w:rsid w:val="009D6B8C"/>
    <w:rsid w:val="009D7A2D"/>
    <w:rsid w:val="009E1AC0"/>
    <w:rsid w:val="009F3821"/>
    <w:rsid w:val="00A134D2"/>
    <w:rsid w:val="00A267EA"/>
    <w:rsid w:val="00A270A2"/>
    <w:rsid w:val="00A30570"/>
    <w:rsid w:val="00A33616"/>
    <w:rsid w:val="00A37BC4"/>
    <w:rsid w:val="00A4036F"/>
    <w:rsid w:val="00A422AF"/>
    <w:rsid w:val="00A44653"/>
    <w:rsid w:val="00A4783F"/>
    <w:rsid w:val="00A6091B"/>
    <w:rsid w:val="00A64319"/>
    <w:rsid w:val="00A643CD"/>
    <w:rsid w:val="00A70264"/>
    <w:rsid w:val="00A847DE"/>
    <w:rsid w:val="00A94A7F"/>
    <w:rsid w:val="00A97A38"/>
    <w:rsid w:val="00A97B5C"/>
    <w:rsid w:val="00AA2F28"/>
    <w:rsid w:val="00AA3ADB"/>
    <w:rsid w:val="00AA404B"/>
    <w:rsid w:val="00AA5C76"/>
    <w:rsid w:val="00AC3BE3"/>
    <w:rsid w:val="00AC628F"/>
    <w:rsid w:val="00AE112D"/>
    <w:rsid w:val="00AF376F"/>
    <w:rsid w:val="00B06BF3"/>
    <w:rsid w:val="00B114B1"/>
    <w:rsid w:val="00B11FC1"/>
    <w:rsid w:val="00B15C51"/>
    <w:rsid w:val="00B354FA"/>
    <w:rsid w:val="00B40910"/>
    <w:rsid w:val="00B41DAB"/>
    <w:rsid w:val="00B41F22"/>
    <w:rsid w:val="00B45E5F"/>
    <w:rsid w:val="00B5165D"/>
    <w:rsid w:val="00B6159C"/>
    <w:rsid w:val="00B648D4"/>
    <w:rsid w:val="00B67FC7"/>
    <w:rsid w:val="00B67FFE"/>
    <w:rsid w:val="00B7403E"/>
    <w:rsid w:val="00B74136"/>
    <w:rsid w:val="00B75E2C"/>
    <w:rsid w:val="00B82B90"/>
    <w:rsid w:val="00B82FC0"/>
    <w:rsid w:val="00B964EC"/>
    <w:rsid w:val="00BB005B"/>
    <w:rsid w:val="00BC4668"/>
    <w:rsid w:val="00BC601A"/>
    <w:rsid w:val="00BC63B4"/>
    <w:rsid w:val="00BD3216"/>
    <w:rsid w:val="00BD4BAD"/>
    <w:rsid w:val="00BE0AF5"/>
    <w:rsid w:val="00BE0E3A"/>
    <w:rsid w:val="00BE3A8F"/>
    <w:rsid w:val="00BF49A6"/>
    <w:rsid w:val="00C01A93"/>
    <w:rsid w:val="00C02663"/>
    <w:rsid w:val="00C02BC4"/>
    <w:rsid w:val="00C10FC1"/>
    <w:rsid w:val="00C25401"/>
    <w:rsid w:val="00C27F6F"/>
    <w:rsid w:val="00C31915"/>
    <w:rsid w:val="00C34C19"/>
    <w:rsid w:val="00C366BF"/>
    <w:rsid w:val="00C45697"/>
    <w:rsid w:val="00C5039B"/>
    <w:rsid w:val="00C64161"/>
    <w:rsid w:val="00C86DE9"/>
    <w:rsid w:val="00C920BB"/>
    <w:rsid w:val="00C97B00"/>
    <w:rsid w:val="00CA1AC6"/>
    <w:rsid w:val="00CA2E6D"/>
    <w:rsid w:val="00CB4F99"/>
    <w:rsid w:val="00CB6138"/>
    <w:rsid w:val="00CC6213"/>
    <w:rsid w:val="00CD39F2"/>
    <w:rsid w:val="00CD5D45"/>
    <w:rsid w:val="00CD672F"/>
    <w:rsid w:val="00CD683E"/>
    <w:rsid w:val="00D01FBB"/>
    <w:rsid w:val="00D07835"/>
    <w:rsid w:val="00D13E10"/>
    <w:rsid w:val="00D217BA"/>
    <w:rsid w:val="00D223DA"/>
    <w:rsid w:val="00D275E5"/>
    <w:rsid w:val="00D30932"/>
    <w:rsid w:val="00D35C25"/>
    <w:rsid w:val="00D400BA"/>
    <w:rsid w:val="00D50207"/>
    <w:rsid w:val="00D530E9"/>
    <w:rsid w:val="00D70250"/>
    <w:rsid w:val="00D72BBB"/>
    <w:rsid w:val="00D7452B"/>
    <w:rsid w:val="00D82910"/>
    <w:rsid w:val="00D86A87"/>
    <w:rsid w:val="00D92520"/>
    <w:rsid w:val="00D953DF"/>
    <w:rsid w:val="00DA0520"/>
    <w:rsid w:val="00DC0EC4"/>
    <w:rsid w:val="00DC1B6E"/>
    <w:rsid w:val="00DC7F25"/>
    <w:rsid w:val="00DD4CBE"/>
    <w:rsid w:val="00DE014B"/>
    <w:rsid w:val="00DF75E2"/>
    <w:rsid w:val="00E01556"/>
    <w:rsid w:val="00E01664"/>
    <w:rsid w:val="00E0562F"/>
    <w:rsid w:val="00E05810"/>
    <w:rsid w:val="00E06AF4"/>
    <w:rsid w:val="00E1488A"/>
    <w:rsid w:val="00E2039D"/>
    <w:rsid w:val="00E22735"/>
    <w:rsid w:val="00E3741B"/>
    <w:rsid w:val="00E401F3"/>
    <w:rsid w:val="00E421C3"/>
    <w:rsid w:val="00E47EE3"/>
    <w:rsid w:val="00E53A8D"/>
    <w:rsid w:val="00E577B5"/>
    <w:rsid w:val="00E6376C"/>
    <w:rsid w:val="00E63968"/>
    <w:rsid w:val="00E63D5D"/>
    <w:rsid w:val="00E7521A"/>
    <w:rsid w:val="00E82FA6"/>
    <w:rsid w:val="00E83048"/>
    <w:rsid w:val="00E85568"/>
    <w:rsid w:val="00E86665"/>
    <w:rsid w:val="00E907B5"/>
    <w:rsid w:val="00EA0ACC"/>
    <w:rsid w:val="00EA1599"/>
    <w:rsid w:val="00EA19BB"/>
    <w:rsid w:val="00EB1C4C"/>
    <w:rsid w:val="00EB3A77"/>
    <w:rsid w:val="00EB7FDB"/>
    <w:rsid w:val="00EE5643"/>
    <w:rsid w:val="00EE78F3"/>
    <w:rsid w:val="00EF3217"/>
    <w:rsid w:val="00F03D9D"/>
    <w:rsid w:val="00F046CA"/>
    <w:rsid w:val="00F125A1"/>
    <w:rsid w:val="00F20E29"/>
    <w:rsid w:val="00F30BD4"/>
    <w:rsid w:val="00F340AB"/>
    <w:rsid w:val="00F61850"/>
    <w:rsid w:val="00F64B60"/>
    <w:rsid w:val="00F7252E"/>
    <w:rsid w:val="00F83839"/>
    <w:rsid w:val="00F83F05"/>
    <w:rsid w:val="00F85163"/>
    <w:rsid w:val="00F869FD"/>
    <w:rsid w:val="00F95BAC"/>
    <w:rsid w:val="00FA1704"/>
    <w:rsid w:val="00FA31D4"/>
    <w:rsid w:val="00FB5D7A"/>
    <w:rsid w:val="00FC4552"/>
    <w:rsid w:val="00FD0DF7"/>
    <w:rsid w:val="00FD1CC0"/>
    <w:rsid w:val="00FD2793"/>
    <w:rsid w:val="00FD6D8F"/>
    <w:rsid w:val="00FE1DC5"/>
    <w:rsid w:val="00FF356C"/>
    <w:rsid w:val="00FF3C7F"/>
    <w:rsid w:val="00FF5087"/>
    <w:rsid w:val="1A3EC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8FB2D2"/>
  <w15:docId w15:val="{CBB244CD-D862-47F2-9BD8-6D1A2B11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488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F86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69FD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04127D"/>
    <w:rPr>
      <w:color w:val="800080"/>
      <w:u w:val="single"/>
    </w:rPr>
  </w:style>
  <w:style w:type="paragraph" w:styleId="BalloonText">
    <w:name w:val="Balloon Text"/>
    <w:basedOn w:val="Normal"/>
    <w:semiHidden/>
    <w:rsid w:val="00EB7FD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87B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1287B"/>
  </w:style>
  <w:style w:type="character" w:styleId="FootnoteReference">
    <w:name w:val="footnote reference"/>
    <w:basedOn w:val="DefaultParagraphFont"/>
    <w:uiPriority w:val="99"/>
    <w:semiHidden/>
    <w:unhideWhenUsed/>
    <w:rsid w:val="004128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113E3C-AC6E-4AE0-920A-24BA76BB1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5D4EF1-B5F7-4F00-A1A5-B77B84DE59B4}"/>
</file>

<file path=customXml/itemProps3.xml><?xml version="1.0" encoding="utf-8"?>
<ds:datastoreItem xmlns:ds="http://schemas.openxmlformats.org/officeDocument/2006/customXml" ds:itemID="{7930B1D8-85E4-4DB3-BB2C-725AE0BDFB01}"/>
</file>

<file path=customXml/itemProps4.xml><?xml version="1.0" encoding="utf-8"?>
<ds:datastoreItem xmlns:ds="http://schemas.openxmlformats.org/officeDocument/2006/customXml" ds:itemID="{186DA2C9-6E17-491D-9CAA-9D0244CFBC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LIMRA International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</dc:title>
  <dc:creator>LIMRA Secure Retirement Institute</dc:creator>
  <lastModifiedBy>Nichols, Lynn</lastModifiedBy>
  <revision>3</revision>
  <lastPrinted>2016-03-15T14:09:00.0000000Z</lastPrinted>
  <dcterms:created xsi:type="dcterms:W3CDTF">2026-05-29T05:44:00.0000000Z</dcterms:created>
  <dcterms:modified xsi:type="dcterms:W3CDTF">2026-06-12T12:54:22.9384816Z</dcterms:modified>
</coreProperties>
</file>